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B4CE" w14:textId="77777777" w:rsidR="007370BA" w:rsidRDefault="00A55AD1" w:rsidP="007370BA">
      <w:pPr>
        <w:pStyle w:val="DSB-DoksDokumentuntertitel"/>
      </w:pPr>
      <w:sdt>
        <w:sdtPr>
          <w:alias w:val="Betreff"/>
          <w:tag w:val="DSB-Subject"/>
          <w:id w:val="417535086"/>
          <w:placeholder>
            <w:docPart w:val="470BAB54622343FDB07AE5ABABDD3A3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295866">
            <w:t>Vorlage</w:t>
          </w:r>
        </w:sdtContent>
      </w:sdt>
    </w:p>
    <w:p w14:paraId="0C380D3E" w14:textId="77777777" w:rsidR="00DC5963" w:rsidRPr="00DC5963" w:rsidRDefault="00DC5963" w:rsidP="00DC5963">
      <w:pPr>
        <w:pStyle w:val="DSB-LayoutLiniezuDokumenttitel"/>
      </w:pPr>
    </w:p>
    <w:sdt>
      <w:sdtPr>
        <w:alias w:val="Titel"/>
        <w:tag w:val="DSB-Title"/>
        <w:id w:val="-1511902962"/>
        <w:placeholder>
          <w:docPart w:val="CAAE859404D5436DBC123B3FBE7B78A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5D60C529" w14:textId="48F3038F" w:rsidR="00511E41" w:rsidRPr="00F13BEE" w:rsidRDefault="009022F2" w:rsidP="009C1DCC">
          <w:pPr>
            <w:pStyle w:val="DSB-DoksDokumenttitel"/>
          </w:pPr>
          <w:r>
            <w:t>Rollen- und Berechtigungskonzept in Volkschulen</w:t>
          </w:r>
        </w:p>
      </w:sdtContent>
    </w:sdt>
    <w:p w14:paraId="6478943A" w14:textId="60814FBA" w:rsidR="006A66F5" w:rsidRDefault="006A66F5" w:rsidP="006A66F5">
      <w:r w:rsidRPr="009A0763">
        <w:rPr>
          <w:rStyle w:val="UntertitelZchn"/>
        </w:rPr>
        <w:t>Erläuterung zur Vorlage</w:t>
      </w:r>
      <w:r w:rsidRPr="009A0763">
        <w:rPr>
          <w:rStyle w:val="UntertitelZchn"/>
        </w:rPr>
        <w:br/>
      </w:r>
      <w:r>
        <w:t>Das vorliegende Dokument Rollen- und Berechtigungskonzept</w:t>
      </w:r>
      <w:r w:rsidR="002C3AE2">
        <w:t xml:space="preserve"> in Volksschulen</w:t>
      </w:r>
      <w:r>
        <w:t xml:space="preserve"> ist Teil einer Vorlagenreihe, die sämtliche relevanten Informationssicherheitsdokumente umfasst. Die empfohlene Vorgehensweise, die Hilfestellungen und die Erläuterungen zu den Vorla</w:t>
      </w:r>
      <w:r w:rsidR="00833807">
        <w:t>g</w:t>
      </w:r>
      <w:r>
        <w:t xml:space="preserve">en sind dem Leitfaden Informationssicherheit </w:t>
      </w:r>
      <w:r w:rsidR="002C3AE2">
        <w:t>in Volks</w:t>
      </w:r>
      <w:r w:rsidR="00E17839">
        <w:softHyphen/>
      </w:r>
      <w:r w:rsidR="002C3AE2">
        <w:t>schulen</w:t>
      </w:r>
      <w:r>
        <w:t xml:space="preserve"> zu entnehmen.</w:t>
      </w:r>
    </w:p>
    <w:p w14:paraId="00DB6937" w14:textId="77777777" w:rsidR="006A66F5" w:rsidRDefault="006A66F5" w:rsidP="006A66F5"/>
    <w:p w14:paraId="7C6004EB" w14:textId="39682CF6" w:rsidR="006A66F5" w:rsidRDefault="006A66F5" w:rsidP="006A66F5">
      <w:r>
        <w:t>Die Vorlage ist den jeweiligen Gegebenheiten anzupasse</w:t>
      </w:r>
      <w:r w:rsidR="004967FD">
        <w:t>n</w:t>
      </w:r>
      <w:r>
        <w:t>. Die anzupassenden Punkte befinden sich in eckigen Klammern [</w:t>
      </w:r>
      <w:r w:rsidR="007923DF">
        <w:t xml:space="preserve"> </w:t>
      </w:r>
      <w:r>
        <w:t xml:space="preserve"> ].</w:t>
      </w:r>
    </w:p>
    <w:p w14:paraId="0AA9B671" w14:textId="77777777" w:rsidR="006A66F5" w:rsidRDefault="006A66F5" w:rsidP="006A66F5"/>
    <w:p w14:paraId="2BC8D0DD" w14:textId="77777777" w:rsidR="0048254B" w:rsidRDefault="006A66F5" w:rsidP="006A66F5">
      <w:r>
        <w:t xml:space="preserve">Der Leitfaden Informationssicherheit </w:t>
      </w:r>
      <w:r w:rsidR="002C3AE2">
        <w:t>in Volksschulen</w:t>
      </w:r>
      <w:r>
        <w:t xml:space="preserve">, die Vorlagen und weitere Dokumente sind auf </w:t>
      </w:r>
      <w:hyperlink r:id="rId8" w:history="1">
        <w:r w:rsidRPr="009E38BE">
          <w:rPr>
            <w:rStyle w:val="Hyperlink"/>
          </w:rPr>
          <w:t>www.datenschutz.ch</w:t>
        </w:r>
      </w:hyperlink>
      <w:r>
        <w:t xml:space="preserve"> publiziert.</w:t>
      </w:r>
    </w:p>
    <w:p w14:paraId="52017085" w14:textId="77777777" w:rsidR="006A66F5" w:rsidRDefault="006A66F5"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19"/>
          <w:szCs w:val="19"/>
          <w:lang w:val="de-DE"/>
        </w:rPr>
        <w:id w:val="1513945969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  <w:sz w:val="20"/>
        </w:rPr>
      </w:sdtEndPr>
      <w:sdtContent>
        <w:p w14:paraId="1C468E09" w14:textId="77777777" w:rsidR="00287ED8" w:rsidRDefault="00287ED8">
          <w:pPr>
            <w:pStyle w:val="Inhaltsverzeichnisberschrift"/>
          </w:pPr>
          <w:r>
            <w:rPr>
              <w:lang w:val="de-DE"/>
            </w:rPr>
            <w:t>Inhalt</w:t>
          </w:r>
        </w:p>
        <w:p w14:paraId="736BAC80" w14:textId="236A39DA" w:rsidR="003635FE" w:rsidRDefault="00287ED8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314860" w:history="1">
            <w:r w:rsidR="003635FE" w:rsidRPr="00962AA9">
              <w:rPr>
                <w:rStyle w:val="Hyperlink"/>
                <w:noProof/>
              </w:rPr>
              <w:t>1</w:t>
            </w:r>
            <w:r w:rsidR="003635FE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="003635FE" w:rsidRPr="00962AA9">
              <w:rPr>
                <w:rStyle w:val="Hyperlink"/>
                <w:noProof/>
              </w:rPr>
              <w:t>Gegenstand und Zweck</w:t>
            </w:r>
            <w:r w:rsidR="003635FE">
              <w:rPr>
                <w:noProof/>
                <w:webHidden/>
              </w:rPr>
              <w:tab/>
            </w:r>
            <w:r w:rsidR="003635FE">
              <w:rPr>
                <w:noProof/>
                <w:webHidden/>
              </w:rPr>
              <w:fldChar w:fldCharType="begin"/>
            </w:r>
            <w:r w:rsidR="003635FE">
              <w:rPr>
                <w:noProof/>
                <w:webHidden/>
              </w:rPr>
              <w:instrText xml:space="preserve"> PAGEREF _Toc116314860 \h </w:instrText>
            </w:r>
            <w:r w:rsidR="003635FE">
              <w:rPr>
                <w:noProof/>
                <w:webHidden/>
              </w:rPr>
            </w:r>
            <w:r w:rsidR="003635FE">
              <w:rPr>
                <w:noProof/>
                <w:webHidden/>
              </w:rPr>
              <w:fldChar w:fldCharType="separate"/>
            </w:r>
            <w:r w:rsidR="003635FE">
              <w:rPr>
                <w:noProof/>
                <w:webHidden/>
              </w:rPr>
              <w:t>3</w:t>
            </w:r>
            <w:r w:rsidR="003635FE">
              <w:rPr>
                <w:noProof/>
                <w:webHidden/>
              </w:rPr>
              <w:fldChar w:fldCharType="end"/>
            </w:r>
          </w:hyperlink>
        </w:p>
        <w:p w14:paraId="04C58D09" w14:textId="7DE129B1" w:rsidR="003635FE" w:rsidRDefault="003635FE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16314861" w:history="1">
            <w:r w:rsidRPr="00962AA9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Geltungsbereich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0405A" w14:textId="34676673" w:rsidR="003635FE" w:rsidRDefault="003635FE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16314862" w:history="1">
            <w:r w:rsidRPr="00962AA9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Konzeptionelle Vorgaben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18B5F" w14:textId="4E729ABD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63" w:history="1">
            <w:r w:rsidRPr="00962AA9">
              <w:rPr>
                <w:rStyle w:val="Hyperlink"/>
                <w:noProof/>
              </w:rPr>
              <w:t>3.1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Verantwortung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C8AB6" w14:textId="73E62FD4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64" w:history="1">
            <w:r w:rsidRPr="00962AA9">
              <w:rPr>
                <w:rStyle w:val="Hyperlink"/>
                <w:noProof/>
              </w:rPr>
              <w:t>3.2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Grundlagen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241BB" w14:textId="17D7480F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65" w:history="1">
            <w:r w:rsidRPr="00962AA9">
              <w:rPr>
                <w:rStyle w:val="Hyperlink"/>
                <w:noProof/>
              </w:rPr>
              <w:t>3.3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Risikobeurteilung und Sicherheitsstufe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08611" w14:textId="3A5DCD92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66" w:history="1">
            <w:r w:rsidRPr="00962AA9">
              <w:rPr>
                <w:rStyle w:val="Hyperlink"/>
                <w:noProof/>
              </w:rPr>
              <w:t>3.4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Prozesse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3F991" w14:textId="154813FA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67" w:history="1">
            <w:r w:rsidRPr="00962AA9">
              <w:rPr>
                <w:rStyle w:val="Hyperlink"/>
                <w:noProof/>
              </w:rPr>
              <w:t>3.5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Zugriffskontrolle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9FCC7" w14:textId="76691F25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68" w:history="1">
            <w:r w:rsidRPr="00962AA9">
              <w:rPr>
                <w:rStyle w:val="Hyperlink"/>
                <w:noProof/>
              </w:rPr>
              <w:t>3.6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3349B" w14:textId="763DE776" w:rsidR="003635FE" w:rsidRDefault="003635FE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16314869" w:history="1">
            <w:r w:rsidRPr="00962AA9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Funktionen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62819" w14:textId="1BBC94A8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70" w:history="1">
            <w:r w:rsidRPr="00962AA9">
              <w:rPr>
                <w:rStyle w:val="Hyperlink"/>
                <w:noProof/>
              </w:rPr>
              <w:t>4.1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Funktionen innerhalb der Gemeinde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D48C8" w14:textId="50FD206A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71" w:history="1">
            <w:r w:rsidRPr="00962AA9">
              <w:rPr>
                <w:rStyle w:val="Hyperlink"/>
                <w:noProof/>
              </w:rPr>
              <w:t>4.2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Funktionen im IT-Bereich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E0AAD" w14:textId="5365CC62" w:rsidR="003635FE" w:rsidRDefault="003635FE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16314872" w:history="1">
            <w:r w:rsidRPr="00962AA9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Zugriffsmatrix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C8FF3" w14:textId="27EEFB1A" w:rsidR="003635FE" w:rsidRDefault="003635FE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16314873" w:history="1">
            <w:r w:rsidRPr="00962AA9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Einrichten / Ändern / Löschen der Zugriffsrechte und des Passworts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B35D7" w14:textId="3E70F195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74" w:history="1">
            <w:r w:rsidRPr="00962AA9">
              <w:rPr>
                <w:rStyle w:val="Hyperlink"/>
                <w:noProof/>
              </w:rPr>
              <w:t>6.1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Verantwortlichkeiten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D6DC4" w14:textId="7606B72D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75" w:history="1">
            <w:r w:rsidRPr="00962AA9">
              <w:rPr>
                <w:rStyle w:val="Hyperlink"/>
                <w:noProof/>
              </w:rPr>
              <w:t>6.2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Prozesse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8F15D" w14:textId="0137C6E6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76" w:history="1">
            <w:r w:rsidRPr="00962AA9">
              <w:rPr>
                <w:rStyle w:val="Hyperlink"/>
                <w:noProof/>
              </w:rPr>
              <w:t>6.3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Meldestelle bei Problemen mit dem Passwort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04BB0" w14:textId="3BAF60A6" w:rsidR="003635FE" w:rsidRDefault="003635FE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e-CH"/>
            </w:rPr>
          </w:pPr>
          <w:hyperlink w:anchor="_Toc116314877" w:history="1">
            <w:r w:rsidRPr="00962AA9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Weitere Massnahmen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45CAD" w14:textId="0F2ED850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78" w:history="1">
            <w:r w:rsidRPr="00962AA9">
              <w:rPr>
                <w:rStyle w:val="Hyperlink"/>
                <w:noProof/>
              </w:rPr>
              <w:t>7.1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Authentifikation der Benutzenden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44C77" w14:textId="4B946F7B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79" w:history="1">
            <w:r w:rsidRPr="00962AA9">
              <w:rPr>
                <w:rStyle w:val="Hyperlink"/>
                <w:noProof/>
              </w:rPr>
              <w:t>7.2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Dokumentation für Applikationen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64620" w14:textId="4F8EA284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80" w:history="1">
            <w:r w:rsidRPr="00962AA9">
              <w:rPr>
                <w:rStyle w:val="Hyperlink"/>
                <w:noProof/>
              </w:rPr>
              <w:t>7.3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Lokale Netze, Fremdnetze und Internet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D0BC0" w14:textId="65D605B6" w:rsidR="003635FE" w:rsidRDefault="003635FE">
          <w:pPr>
            <w:pStyle w:val="Verzeichnis2"/>
            <w:rPr>
              <w:rFonts w:eastAsiaTheme="minorEastAsia"/>
              <w:noProof/>
              <w:sz w:val="22"/>
              <w:szCs w:val="22"/>
              <w:lang w:eastAsia="de-CH"/>
            </w:rPr>
          </w:pPr>
          <w:hyperlink w:anchor="_Toc116314881" w:history="1">
            <w:r w:rsidRPr="00962AA9">
              <w:rPr>
                <w:rStyle w:val="Hyperlink"/>
                <w:noProof/>
              </w:rPr>
              <w:t>7.4</w:t>
            </w:r>
            <w:r>
              <w:rPr>
                <w:rFonts w:eastAsiaTheme="minorEastAsia"/>
                <w:noProof/>
                <w:sz w:val="22"/>
                <w:szCs w:val="22"/>
                <w:lang w:eastAsia="de-CH"/>
              </w:rPr>
              <w:tab/>
            </w:r>
            <w:r w:rsidRPr="00962AA9">
              <w:rPr>
                <w:rStyle w:val="Hyperlink"/>
                <w:noProof/>
              </w:rPr>
              <w:t>Lokale Administration auf dem Client, Fernzugriff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058AE" w14:textId="271A8E43" w:rsidR="00287ED8" w:rsidRDefault="00287ED8" w:rsidP="00CC2FA5">
          <w:pPr>
            <w:pStyle w:val="Verzeichnis1"/>
          </w:pPr>
          <w:r>
            <w:rPr>
              <w:b w:val="0"/>
              <w:bCs/>
              <w:lang w:val="de-DE"/>
            </w:rPr>
            <w:fldChar w:fldCharType="end"/>
          </w:r>
        </w:p>
      </w:sdtContent>
    </w:sdt>
    <w:p w14:paraId="7356DB62" w14:textId="77777777" w:rsidR="006A66F5" w:rsidRDefault="006A66F5">
      <w:r>
        <w:br w:type="page"/>
      </w:r>
    </w:p>
    <w:p w14:paraId="662B2613" w14:textId="77777777" w:rsidR="006A66F5" w:rsidRDefault="006A66F5" w:rsidP="006A66F5">
      <w:pPr>
        <w:pStyle w:val="berschrift1"/>
      </w:pPr>
      <w:bookmarkStart w:id="0" w:name="_Toc71637523"/>
      <w:bookmarkStart w:id="1" w:name="_Toc116314860"/>
      <w:r>
        <w:lastRenderedPageBreak/>
        <w:t>Gegenstand und Zweck</w:t>
      </w:r>
      <w:bookmarkEnd w:id="0"/>
      <w:bookmarkEnd w:id="1"/>
    </w:p>
    <w:p w14:paraId="2060A143" w14:textId="56510E8C" w:rsidR="006A66F5" w:rsidRDefault="006A66F5" w:rsidP="006A66F5">
      <w:r>
        <w:t>Das Rollen- und Berechtigungskonzept dient dem Schutz der Vertraulichkeit und der Integrität. Dieses Doku</w:t>
      </w:r>
      <w:r w:rsidR="00E17839">
        <w:softHyphen/>
      </w:r>
      <w:r>
        <w:t>ment ist die Grundlage für die [</w:t>
      </w:r>
      <w:r w:rsidR="002C3AE2">
        <w:t>SCHULE</w:t>
      </w:r>
      <w:r>
        <w:t>] zur Implementierung der Berechtigungen.</w:t>
      </w:r>
    </w:p>
    <w:p w14:paraId="36175292" w14:textId="77777777" w:rsidR="006A66F5" w:rsidRDefault="006A66F5" w:rsidP="006A66F5"/>
    <w:p w14:paraId="37C76C9A" w14:textId="77777777" w:rsidR="006A66F5" w:rsidRDefault="006A66F5" w:rsidP="006A66F5">
      <w:r>
        <w:t>Ziele des Rollen- und Berechtigungskonzepts sind:</w:t>
      </w:r>
    </w:p>
    <w:p w14:paraId="789E274F" w14:textId="77777777" w:rsidR="006A66F5" w:rsidRDefault="006A66F5" w:rsidP="00912E78">
      <w:pPr>
        <w:pStyle w:val="Aufzhlung1DSB"/>
      </w:pPr>
      <w:r>
        <w:t>Klarheit bei der Vergabe von Rechten</w:t>
      </w:r>
    </w:p>
    <w:p w14:paraId="6656F9F5" w14:textId="77777777" w:rsidR="006A66F5" w:rsidRDefault="006A66F5" w:rsidP="00912E78">
      <w:pPr>
        <w:pStyle w:val="Aufzhlung1DSB"/>
      </w:pPr>
      <w:r>
        <w:t>Übergreifende, verbindliche Definition der Berechtigungsvergabe</w:t>
      </w:r>
    </w:p>
    <w:p w14:paraId="31C01A60" w14:textId="77777777" w:rsidR="006A66F5" w:rsidRDefault="006A66F5" w:rsidP="00912E78">
      <w:pPr>
        <w:pStyle w:val="Aufzhlung1DSB"/>
      </w:pPr>
      <w:r>
        <w:t>Verringerung des administrativen Aufwands</w:t>
      </w:r>
    </w:p>
    <w:p w14:paraId="31C09DB5" w14:textId="77777777" w:rsidR="006A66F5" w:rsidRDefault="006A66F5" w:rsidP="00912E78">
      <w:pPr>
        <w:pStyle w:val="berschrift1"/>
      </w:pPr>
      <w:bookmarkStart w:id="2" w:name="_Toc71637524"/>
      <w:bookmarkStart w:id="3" w:name="_Toc116314861"/>
      <w:r>
        <w:t>Geltungsbereich</w:t>
      </w:r>
      <w:bookmarkEnd w:id="2"/>
      <w:bookmarkEnd w:id="3"/>
    </w:p>
    <w:p w14:paraId="456EF182" w14:textId="0D4DAAE6" w:rsidR="006A66F5" w:rsidRDefault="006A66F5" w:rsidP="006A66F5">
      <w:r>
        <w:t>Dieses Rollen- und Berechtigungskonzept gilt für alle Mitarbeitenden der [</w:t>
      </w:r>
      <w:r w:rsidR="002C3AE2">
        <w:t>SCHULE</w:t>
      </w:r>
      <w:r>
        <w:t>]. Die Auftragnehmenden im IT-Bereich werden zur Einhaltung der entsprechenden Anforderungen vertraglich verpflichtet.</w:t>
      </w:r>
    </w:p>
    <w:p w14:paraId="4C33F060" w14:textId="77777777" w:rsidR="006A66F5" w:rsidRDefault="006A66F5" w:rsidP="00912E78">
      <w:pPr>
        <w:pStyle w:val="berschrift1"/>
      </w:pPr>
      <w:bookmarkStart w:id="4" w:name="_Toc71637525"/>
      <w:bookmarkStart w:id="5" w:name="_Toc116314862"/>
      <w:r>
        <w:t>Konzeptionelle Vorgaben</w:t>
      </w:r>
      <w:bookmarkEnd w:id="4"/>
      <w:bookmarkEnd w:id="5"/>
    </w:p>
    <w:p w14:paraId="7F997F25" w14:textId="77777777" w:rsidR="006A66F5" w:rsidRDefault="006A66F5" w:rsidP="00912E78">
      <w:pPr>
        <w:pStyle w:val="berschrift2"/>
      </w:pPr>
      <w:bookmarkStart w:id="6" w:name="_Toc71637526"/>
      <w:bookmarkStart w:id="7" w:name="_Toc116314863"/>
      <w:r>
        <w:t>Verantwortung</w:t>
      </w:r>
      <w:bookmarkEnd w:id="6"/>
      <w:bookmarkEnd w:id="7"/>
    </w:p>
    <w:p w14:paraId="3EAF9A57" w14:textId="08A1193B" w:rsidR="006A66F5" w:rsidRDefault="006A66F5" w:rsidP="006A66F5">
      <w:r>
        <w:t>Damit die Informationssicherheit sinnvoll umgesetzt werden kann, wird die Verantwortung auf verschiedene Verantwortungsträgerinnen und -träger verteilt (Ownership-Prinzip). Die Hauptverantwortung für die Infor</w:t>
      </w:r>
      <w:r w:rsidR="00E17839">
        <w:softHyphen/>
      </w:r>
      <w:r>
        <w:t xml:space="preserve">mationssicherheit liegt bei </w:t>
      </w:r>
      <w:r w:rsidR="002C3AE2">
        <w:t>Schulpflege</w:t>
      </w:r>
      <w:r>
        <w:t>. Sie delegiert die Aufgaben und Kompetenzen an die Daten- und An</w:t>
      </w:r>
      <w:r w:rsidR="00E17839">
        <w:softHyphen/>
      </w:r>
      <w:r>
        <w:t>wendungsverantwortlichen und/oder an IT-Verantwortlichen.</w:t>
      </w:r>
    </w:p>
    <w:p w14:paraId="71C0C4A8" w14:textId="77777777" w:rsidR="006A66F5" w:rsidRDefault="006A66F5" w:rsidP="00912E78">
      <w:pPr>
        <w:pStyle w:val="berschrift2"/>
      </w:pPr>
      <w:bookmarkStart w:id="8" w:name="_Toc71637527"/>
      <w:bookmarkStart w:id="9" w:name="_Toc116314864"/>
      <w:r>
        <w:t>Grundlagen</w:t>
      </w:r>
      <w:bookmarkEnd w:id="8"/>
      <w:bookmarkEnd w:id="9"/>
    </w:p>
    <w:p w14:paraId="0B45650F" w14:textId="77777777" w:rsidR="006A66F5" w:rsidRDefault="006A66F5" w:rsidP="006A66F5">
      <w:r>
        <w:t>Folgende Grundlagen und Dokumente enthalten Aspekte der Verantwortlichkeit:</w:t>
      </w:r>
    </w:p>
    <w:p w14:paraId="0042A607" w14:textId="77777777" w:rsidR="006A66F5" w:rsidRDefault="002C3AE2" w:rsidP="00912E78">
      <w:pPr>
        <w:pStyle w:val="Aufzhlung1DSB"/>
      </w:pPr>
      <w:r>
        <w:t xml:space="preserve">Organisationsstatuten Schule / </w:t>
      </w:r>
      <w:r w:rsidR="006A66F5">
        <w:t>Gemeindeordnung vom [DATUM]</w:t>
      </w:r>
    </w:p>
    <w:p w14:paraId="17E80927" w14:textId="77777777" w:rsidR="006A66F5" w:rsidRDefault="006A66F5" w:rsidP="00912E78">
      <w:pPr>
        <w:pStyle w:val="Aufzhlung1DSB"/>
      </w:pPr>
      <w:r>
        <w:t>Geschäftsordnung de</w:t>
      </w:r>
      <w:r w:rsidR="002C3AE2">
        <w:t xml:space="preserve">r Schulpflege </w:t>
      </w:r>
      <w:r>
        <w:t>vom [DATUM]</w:t>
      </w:r>
    </w:p>
    <w:p w14:paraId="3BB3CFE5" w14:textId="77777777" w:rsidR="006A66F5" w:rsidRDefault="006A66F5" w:rsidP="00912E78">
      <w:pPr>
        <w:pStyle w:val="Aufzhlung1DSB"/>
      </w:pPr>
      <w:r>
        <w:t>Leitlinie zur Informationssicherheit vom [DATUM]</w:t>
      </w:r>
    </w:p>
    <w:p w14:paraId="7C3B6B45" w14:textId="77777777" w:rsidR="006A66F5" w:rsidRDefault="006A66F5" w:rsidP="00912E78">
      <w:pPr>
        <w:pStyle w:val="Aufzhlung1DSB"/>
      </w:pPr>
      <w:r>
        <w:t xml:space="preserve">Stellenbeschreibung der Mitarbeitenden </w:t>
      </w:r>
    </w:p>
    <w:p w14:paraId="0E8F3BBE" w14:textId="77777777" w:rsidR="006A66F5" w:rsidRDefault="006A66F5" w:rsidP="00912E78">
      <w:pPr>
        <w:pStyle w:val="berschrift2"/>
      </w:pPr>
      <w:bookmarkStart w:id="10" w:name="_Toc71637528"/>
      <w:bookmarkStart w:id="11" w:name="_Toc116314865"/>
      <w:r>
        <w:t>Risikobeurteilung und Sicherheitsstufe</w:t>
      </w:r>
      <w:bookmarkEnd w:id="10"/>
      <w:bookmarkEnd w:id="11"/>
    </w:p>
    <w:p w14:paraId="27F39D4D" w14:textId="77A1E8FB" w:rsidR="006A66F5" w:rsidRDefault="006A66F5" w:rsidP="006A66F5">
      <w:r>
        <w:t xml:space="preserve">Die Zuordnung der Informationen erfolgt aufgrund der Risikoanalyse in die vom Regierungsrat festgelegten Schutzstufen nach der Verordnung über die Informationsverwaltung und -sicherheit (IVSV, </w:t>
      </w:r>
      <w:hyperlink r:id="rId9" w:history="1">
        <w:r w:rsidRPr="00912E78">
          <w:rPr>
            <w:rStyle w:val="Hyperlink"/>
          </w:rPr>
          <w:t>LS 170.8</w:t>
        </w:r>
      </w:hyperlink>
      <w:r>
        <w:t>). Alle Systeme, Anwendungen und Informationen der [</w:t>
      </w:r>
      <w:r w:rsidR="002C3AE2">
        <w:t>SCHULE</w:t>
      </w:r>
      <w:r>
        <w:t>] werden i</w:t>
      </w:r>
      <w:r w:rsidR="00912E78">
        <w:t>n</w:t>
      </w:r>
      <w:r>
        <w:t xml:space="preserve"> diesem Konzept berücksichtigt.</w:t>
      </w:r>
    </w:p>
    <w:p w14:paraId="47E64C11" w14:textId="77777777" w:rsidR="006A66F5" w:rsidRDefault="006A66F5" w:rsidP="00912E78">
      <w:pPr>
        <w:pStyle w:val="berschrift2"/>
      </w:pPr>
      <w:bookmarkStart w:id="12" w:name="_Toc71637529"/>
      <w:bookmarkStart w:id="13" w:name="_Toc116314866"/>
      <w:r>
        <w:t>Prozesse</w:t>
      </w:r>
      <w:bookmarkEnd w:id="12"/>
      <w:bookmarkEnd w:id="13"/>
    </w:p>
    <w:p w14:paraId="690111BF" w14:textId="365EDF6B" w:rsidR="006A66F5" w:rsidRDefault="006A66F5" w:rsidP="006A66F5">
      <w:r>
        <w:t>Es ist ein Prozess einzurichten, der den Antrag und die Vergabe von Berechtigungen nachvollziehbar und vollständig aufzeichnet.</w:t>
      </w:r>
    </w:p>
    <w:p w14:paraId="6912C9F7" w14:textId="77777777" w:rsidR="006A66F5" w:rsidRDefault="006A66F5" w:rsidP="006A66F5"/>
    <w:p w14:paraId="10DAF30F" w14:textId="77777777" w:rsidR="006A66F5" w:rsidRDefault="006A66F5" w:rsidP="006A66F5">
      <w:r>
        <w:t>Die Berechtigungen für den Zugriff auf IT-Systeme und Anwendungen werden durch die verantwortlichen Personen gemäss Zugriffsmatrix geprüft, genehmigt und regelmässig kontrolliert.</w:t>
      </w:r>
    </w:p>
    <w:p w14:paraId="3AAB3043" w14:textId="77777777" w:rsidR="00912E78" w:rsidRDefault="00912E78">
      <w:pPr>
        <w:rPr>
          <w:rFonts w:asciiTheme="majorHAnsi" w:eastAsiaTheme="majorEastAsia" w:hAnsiTheme="majorHAnsi" w:cstheme="majorBidi"/>
          <w:b/>
          <w:sz w:val="20"/>
          <w:szCs w:val="26"/>
        </w:rPr>
      </w:pPr>
      <w:r>
        <w:br w:type="page"/>
      </w:r>
    </w:p>
    <w:p w14:paraId="54673B74" w14:textId="77777777" w:rsidR="006A66F5" w:rsidRDefault="006A66F5" w:rsidP="00912E78">
      <w:pPr>
        <w:pStyle w:val="berschrift2"/>
      </w:pPr>
      <w:bookmarkStart w:id="14" w:name="_Toc71637530"/>
      <w:bookmarkStart w:id="15" w:name="_Toc116314867"/>
      <w:r>
        <w:lastRenderedPageBreak/>
        <w:t>Zugriffskontrolle</w:t>
      </w:r>
      <w:bookmarkEnd w:id="14"/>
      <w:bookmarkEnd w:id="15"/>
    </w:p>
    <w:p w14:paraId="1760A510" w14:textId="599D30EF" w:rsidR="006A66F5" w:rsidRDefault="006A66F5" w:rsidP="006A66F5">
      <w:r>
        <w:t>Alle eingesetzten IT-Systeme (Zentralsysteme, Endbenutzersysteme wie PC, Terminal</w:t>
      </w:r>
      <w:r w:rsidR="00D27F7C">
        <w:t>-S</w:t>
      </w:r>
      <w:r>
        <w:t>erver</w:t>
      </w:r>
      <w:r w:rsidR="00D27F7C">
        <w:t>-C</w:t>
      </w:r>
      <w:r>
        <w:t>lients usw.) sind durch Zugriffskontrolle vor unerlaubter Nutzung zu schützen. Jeder Anwender und jede Anwenderin wird mindestens durch eine Identifikation und ein Passwort gegenüber dem System identifiziert und authentifi</w:t>
      </w:r>
      <w:r w:rsidR="00E17839">
        <w:softHyphen/>
      </w:r>
      <w:r>
        <w:t>ziert.</w:t>
      </w:r>
    </w:p>
    <w:p w14:paraId="71A91B12" w14:textId="77777777" w:rsidR="006A66F5" w:rsidRDefault="006A66F5" w:rsidP="006A66F5"/>
    <w:p w14:paraId="7F806D95" w14:textId="77777777" w:rsidR="006A66F5" w:rsidRDefault="006A66F5" w:rsidP="006A66F5">
      <w:r>
        <w:t>Der Auftragnehmende in der Funktion Netzwerkadministrator unterhält und betreibt die Netzwerkkompo</w:t>
      </w:r>
      <w:r w:rsidR="00E17839">
        <w:softHyphen/>
      </w:r>
      <w:r>
        <w:t>nenten und die Abtrennung des internen Netzwerks von Fremdnetzen (Firewall). Er dokumentiert die Ge</w:t>
      </w:r>
      <w:r w:rsidR="00E17839">
        <w:softHyphen/>
      </w:r>
      <w:r>
        <w:t>meinde mit den notwendigen Unterlagen (Grundsätze, Filterregeln mit zugelassenen Verbindungen, Umfang, Empfängerkreis und Periodizität der Auswertungen und Meldungen).</w:t>
      </w:r>
    </w:p>
    <w:p w14:paraId="7CF8EAA1" w14:textId="77777777" w:rsidR="006A66F5" w:rsidRDefault="006A66F5" w:rsidP="00912E78">
      <w:pPr>
        <w:pStyle w:val="berschrift2"/>
      </w:pPr>
      <w:bookmarkStart w:id="16" w:name="_Toc71637531"/>
      <w:bookmarkStart w:id="17" w:name="_Toc116314868"/>
      <w:r>
        <w:t>Support</w:t>
      </w:r>
      <w:bookmarkEnd w:id="16"/>
      <w:bookmarkEnd w:id="17"/>
    </w:p>
    <w:p w14:paraId="744E2C47" w14:textId="70F87782" w:rsidR="006A66F5" w:rsidRDefault="006A66F5" w:rsidP="006A66F5">
      <w:r>
        <w:t>Für Supportaufgaben kann der Auftragnehmende auf die Systeme zugreifen. Der Zugriff findet unter Beauf</w:t>
      </w:r>
      <w:r w:rsidR="00E17839">
        <w:softHyphen/>
      </w:r>
      <w:r>
        <w:t xml:space="preserve">sichtigung durch </w:t>
      </w:r>
      <w:r w:rsidR="009D510A">
        <w:t xml:space="preserve">die Benutzende </w:t>
      </w:r>
      <w:r>
        <w:t>statt.</w:t>
      </w:r>
    </w:p>
    <w:p w14:paraId="7605A17E" w14:textId="77777777" w:rsidR="006A66F5" w:rsidRDefault="006A66F5" w:rsidP="00912E78">
      <w:pPr>
        <w:pStyle w:val="berschrift1"/>
      </w:pPr>
      <w:bookmarkStart w:id="18" w:name="_Toc71637532"/>
      <w:bookmarkStart w:id="19" w:name="_Toc116314869"/>
      <w:r>
        <w:t>Funktionen</w:t>
      </w:r>
      <w:bookmarkEnd w:id="18"/>
      <w:bookmarkEnd w:id="19"/>
    </w:p>
    <w:p w14:paraId="511148CC" w14:textId="77777777" w:rsidR="006A66F5" w:rsidRDefault="006A66F5" w:rsidP="00912E78">
      <w:pPr>
        <w:pStyle w:val="berschrift2"/>
      </w:pPr>
      <w:bookmarkStart w:id="20" w:name="_Toc71637533"/>
      <w:bookmarkStart w:id="21" w:name="_Toc116314870"/>
      <w:r>
        <w:t>Funktionen innerhalb der Gemeinde</w:t>
      </w:r>
      <w:bookmarkEnd w:id="20"/>
      <w:bookmarkEnd w:id="21"/>
    </w:p>
    <w:p w14:paraId="1F2294DA" w14:textId="77777777" w:rsidR="006A66F5" w:rsidRDefault="006A66F5" w:rsidP="006A66F5">
      <w:r>
        <w:t>Gemäss Organigramm vom [DATUM]:</w:t>
      </w:r>
    </w:p>
    <w:p w14:paraId="0CB52167" w14:textId="77777777" w:rsidR="006A66F5" w:rsidRDefault="006A66F5" w:rsidP="006A66F5">
      <w:r>
        <w:t>[GRAFIK ORGANIGRAMM MIT DEN PERSONEN UND ZUGEWIESENEN ROLLEN]</w:t>
      </w:r>
    </w:p>
    <w:p w14:paraId="1BCF145B" w14:textId="77777777" w:rsidR="006A66F5" w:rsidRDefault="006A66F5" w:rsidP="006A66F5"/>
    <w:p w14:paraId="724CB9C7" w14:textId="77777777" w:rsidR="006A66F5" w:rsidRDefault="006A66F5" w:rsidP="00912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Hinweis: Werden mehrere Funktionen durch dieselben Mitarbeitenden wahrgenommen werden, so sind mögliche Interessenkonflikte durch unterschiedliche Rollen zu verhindern (Segregation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Duties</w:t>
      </w:r>
      <w:proofErr w:type="spellEnd"/>
      <w:r>
        <w:t>).</w:t>
      </w:r>
    </w:p>
    <w:p w14:paraId="047FF584" w14:textId="77777777" w:rsidR="006A66F5" w:rsidRDefault="006A66F5" w:rsidP="00912E78">
      <w:pPr>
        <w:pStyle w:val="berschrift2"/>
      </w:pPr>
      <w:bookmarkStart w:id="22" w:name="_Toc71637534"/>
      <w:bookmarkStart w:id="23" w:name="_Toc116314871"/>
      <w:r>
        <w:t>Funktionen im IT-Bereich</w:t>
      </w:r>
      <w:bookmarkEnd w:id="22"/>
      <w:bookmarkEnd w:id="23"/>
    </w:p>
    <w:p w14:paraId="3BFA83EC" w14:textId="77777777" w:rsidR="006A66F5" w:rsidRDefault="006A66F5" w:rsidP="006A66F5">
      <w:r>
        <w:t>Die nachfolgenden Funktionen werden durch die IT-Verantwortliche respektive den IT-Verantwortlichen wahrgenommen. Davon ausgenommen ist der Bereich der Revision und bei einer Auslagerung die Rolle der Administratoren, die von der Auftragnehmerin [FIRMA] wahrgenommen wird.</w:t>
      </w:r>
    </w:p>
    <w:p w14:paraId="14A3CCB4" w14:textId="77777777" w:rsidR="00870FFD" w:rsidRDefault="00870FFD" w:rsidP="00870FFD">
      <w:pPr>
        <w:pStyle w:val="Untertitel"/>
      </w:pPr>
      <w:r>
        <w:t>IT-Verantwortliche / IT-Verantwortlicher</w:t>
      </w:r>
    </w:p>
    <w:p w14:paraId="6AF0D24E" w14:textId="7A0125AF" w:rsidR="00870FFD" w:rsidRDefault="00870FFD" w:rsidP="00870FFD">
      <w:r>
        <w:t>Die oder der IT-Verantwortliche betreut die IT-Infrastruktur der [SCHULE], überwacht alle getroffenen IT-Massnahmen der externen Auftragnehmenden und prüft regelmässig die Einhaltung der Sicherheitszielset</w:t>
      </w:r>
      <w:r w:rsidR="00E17839">
        <w:softHyphen/>
      </w:r>
      <w:r>
        <w:t>zungen. Sie oder er setzt die Verordnung über die Informationsverwaltung und -sicherheit um, regelt den Ablauf der regelmässigen Prüfung gemäss § 14 IVSV, plant die Sensibilisierung und Schulung für die IT-Sicher</w:t>
      </w:r>
      <w:r w:rsidR="00E17839">
        <w:softHyphen/>
      </w:r>
      <w:r>
        <w:t>heit und führt diese zusammen mit den Daten- und Anwendungsverantwortlichen durch. Sie oder er ist An</w:t>
      </w:r>
      <w:r w:rsidR="00E17839">
        <w:softHyphen/>
      </w:r>
      <w:r>
        <w:t>lauf- und Meldestelle bei Problemen und Beobachtungen im Bereich IT-Sicherheit und rapportiert an die [VORGESETZTE STELLE] sowie den Daten- und Anwendungsverantwortlichen.</w:t>
      </w:r>
    </w:p>
    <w:p w14:paraId="33C0EE07" w14:textId="77777777" w:rsidR="006A66F5" w:rsidRDefault="006A66F5" w:rsidP="00912E78">
      <w:pPr>
        <w:pStyle w:val="Untertitel"/>
      </w:pPr>
      <w:r>
        <w:t>Administratorin / Administrator – Netzwerk und Systeme</w:t>
      </w:r>
    </w:p>
    <w:p w14:paraId="0B784768" w14:textId="7E6B37BB" w:rsidR="006A66F5" w:rsidRDefault="006A66F5" w:rsidP="006A66F5">
      <w:r>
        <w:t>Die Administratorin oder der Administrator unterhält und betreibt die Netzwerkkomponenten (Router, Switches, Firewall), die Server- und Client-Basissysteme (Betriebssystem und betriebssystemnahe Software), E-Mail-Systeme und Büro</w:t>
      </w:r>
      <w:r w:rsidR="00E433AE">
        <w:t>-A</w:t>
      </w:r>
      <w:r>
        <w:t>utomationsprogramme.</w:t>
      </w:r>
    </w:p>
    <w:p w14:paraId="2058117D" w14:textId="77777777" w:rsidR="00912E78" w:rsidRDefault="00912E78">
      <w:r>
        <w:br w:type="page"/>
      </w:r>
    </w:p>
    <w:p w14:paraId="6DA39E6E" w14:textId="77777777" w:rsidR="006A66F5" w:rsidRDefault="006A66F5" w:rsidP="00912E78">
      <w:pPr>
        <w:pStyle w:val="Untertitel"/>
      </w:pPr>
      <w:r>
        <w:lastRenderedPageBreak/>
        <w:t>Administratorin / Administrator – Anwendungen und Datenbanken</w:t>
      </w:r>
    </w:p>
    <w:p w14:paraId="3901E0BE" w14:textId="77777777" w:rsidR="006A66F5" w:rsidRDefault="006A66F5" w:rsidP="006A66F5">
      <w:r>
        <w:t>Die Administratorin oder der Administrator vergibt alle applikationsbezogenen Rechte (Zugriffe auf Daten, Prozesse wie Masken und Reports sowie Drucker usw.) und Anmeldedefinitionen (Benutzer-ID und Pass</w:t>
      </w:r>
      <w:r w:rsidR="00E17839">
        <w:softHyphen/>
      </w:r>
      <w:r>
        <w:t>wort).</w:t>
      </w:r>
      <w:r w:rsidR="00912E78">
        <w:t xml:space="preserve"> </w:t>
      </w:r>
      <w:r>
        <w:t>Sie oder er betreibt und unterhält die Datenbanksysteme in technischer Hinsicht.</w:t>
      </w:r>
    </w:p>
    <w:p w14:paraId="18179964" w14:textId="77777777" w:rsidR="006A66F5" w:rsidRDefault="006A66F5" w:rsidP="00912E78">
      <w:pPr>
        <w:pStyle w:val="Untertitel"/>
      </w:pPr>
      <w:r>
        <w:t>Revision</w:t>
      </w:r>
    </w:p>
    <w:p w14:paraId="5C6445ED" w14:textId="77777777" w:rsidR="006A66F5" w:rsidRDefault="006A66F5" w:rsidP="006A66F5">
      <w:r>
        <w:t>Unabhängige Stellen prüfen gemäss § 14 IVSV die rechtlichen, organisatorischen und technischen Massnah</w:t>
      </w:r>
      <w:r w:rsidR="00E17839">
        <w:softHyphen/>
      </w:r>
      <w:r>
        <w:t>men im IT-Bereich auf der Basis der IVSV und der Leitlinie zur Informationssicherheit respektive dem Infor</w:t>
      </w:r>
      <w:r w:rsidR="00E17839">
        <w:softHyphen/>
      </w:r>
      <w:r>
        <w:t>mationssicherheitskonzept.</w:t>
      </w:r>
    </w:p>
    <w:p w14:paraId="0DDB8292" w14:textId="77777777" w:rsidR="00912E78" w:rsidRDefault="00912E78" w:rsidP="00912E78">
      <w:pPr>
        <w:pStyle w:val="berschrift1"/>
      </w:pPr>
      <w:bookmarkStart w:id="24" w:name="_Toc71637535"/>
      <w:bookmarkStart w:id="25" w:name="_Toc116314872"/>
      <w:r>
        <w:t>Zugriffsmatrix</w:t>
      </w:r>
      <w:bookmarkEnd w:id="24"/>
      <w:bookmarkEnd w:id="25"/>
    </w:p>
    <w:p w14:paraId="392CDCFA" w14:textId="77777777" w:rsidR="00912E78" w:rsidRDefault="00912E78" w:rsidP="006A66F5">
      <w:r>
        <w:t>Die Zuweisung der Zugriffsrechte im Dateisystem und in den Anwendungen erfolgt über die Gruppen an Stellen oder Personen.</w:t>
      </w:r>
    </w:p>
    <w:p w14:paraId="092636AB" w14:textId="77777777" w:rsidR="00912E78" w:rsidRDefault="00912E78" w:rsidP="00912E78">
      <w:pPr>
        <w:pStyle w:val="Untertitel"/>
        <w:ind w:left="720" w:hanging="720"/>
      </w:pPr>
      <w:r>
        <w:t xml:space="preserve">Tabelle 1 – Zugriffsmatrix am Beispiel einer </w:t>
      </w:r>
      <w:r w:rsidR="00870FFD">
        <w:t>Schule</w:t>
      </w:r>
      <w:r>
        <w:t xml:space="preserve"> </w:t>
      </w:r>
      <w:r w:rsidR="005E06B3">
        <w:t>[DATEISYSTEM]</w:t>
      </w: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2052"/>
        <w:gridCol w:w="2053"/>
        <w:gridCol w:w="2052"/>
        <w:gridCol w:w="2053"/>
      </w:tblGrid>
      <w:tr w:rsidR="005E06B3" w:rsidRPr="00B836AC" w14:paraId="6E3750F2" w14:textId="77777777" w:rsidTr="006A6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2" w:type="dxa"/>
          </w:tcPr>
          <w:p w14:paraId="1A0BFB6A" w14:textId="77777777" w:rsidR="005E06B3" w:rsidRPr="00BD1EB6" w:rsidRDefault="005E06B3" w:rsidP="00287ED8">
            <w:pPr>
              <w:rPr>
                <w:rFonts w:cs="Arial"/>
              </w:rPr>
            </w:pPr>
            <w:r w:rsidRPr="00BD1EB6">
              <w:rPr>
                <w:rFonts w:cs="Arial"/>
              </w:rPr>
              <w:t>Gruppenbezeichnung</w:t>
            </w:r>
          </w:p>
        </w:tc>
        <w:tc>
          <w:tcPr>
            <w:tcW w:w="2053" w:type="dxa"/>
          </w:tcPr>
          <w:p w14:paraId="58B8DB50" w14:textId="77777777" w:rsidR="005E06B3" w:rsidRPr="00BD1EB6" w:rsidRDefault="005E06B3" w:rsidP="00287ED8">
            <w:pPr>
              <w:rPr>
                <w:rFonts w:cs="Arial"/>
                <w:b w:val="0"/>
              </w:rPr>
            </w:pPr>
            <w:r w:rsidRPr="00B836AC">
              <w:rPr>
                <w:rFonts w:cs="Arial"/>
              </w:rPr>
              <w:t>Funktionen / Zugriff</w:t>
            </w:r>
          </w:p>
        </w:tc>
        <w:tc>
          <w:tcPr>
            <w:tcW w:w="2052" w:type="dxa"/>
          </w:tcPr>
          <w:p w14:paraId="46C262AE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Gruppenmitglieder</w:t>
            </w:r>
          </w:p>
        </w:tc>
        <w:tc>
          <w:tcPr>
            <w:tcW w:w="2053" w:type="dxa"/>
          </w:tcPr>
          <w:p w14:paraId="2A508627" w14:textId="77777777" w:rsidR="005E06B3" w:rsidRPr="00BD1EB6" w:rsidRDefault="005E06B3" w:rsidP="00287ED8">
            <w:pPr>
              <w:rPr>
                <w:rFonts w:cs="Arial"/>
                <w:b w:val="0"/>
              </w:rPr>
            </w:pPr>
            <w:r w:rsidRPr="00711D7B">
              <w:rPr>
                <w:rFonts w:cs="Arial"/>
              </w:rPr>
              <w:t>Genehmigung durch</w:t>
            </w:r>
          </w:p>
        </w:tc>
      </w:tr>
      <w:tr w:rsidR="005E06B3" w:rsidRPr="00B836AC" w14:paraId="7F7F16DC" w14:textId="77777777" w:rsidTr="006A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52" w:type="dxa"/>
          </w:tcPr>
          <w:p w14:paraId="5B293864" w14:textId="77777777" w:rsidR="005E06B3" w:rsidRPr="00BD1EB6" w:rsidRDefault="005E06B3" w:rsidP="00287ED8">
            <w:pPr>
              <w:rPr>
                <w:rFonts w:cs="Arial"/>
              </w:rPr>
            </w:pPr>
            <w:proofErr w:type="spellStart"/>
            <w:r w:rsidRPr="00BD1EB6">
              <w:rPr>
                <w:rFonts w:cs="Arial"/>
              </w:rPr>
              <w:t>LG_</w:t>
            </w:r>
            <w:r w:rsidR="00870FFD">
              <w:rPr>
                <w:rFonts w:cs="Arial"/>
              </w:rPr>
              <w:t>Schulpflege</w:t>
            </w:r>
            <w:proofErr w:type="spellEnd"/>
          </w:p>
        </w:tc>
        <w:tc>
          <w:tcPr>
            <w:tcW w:w="2053" w:type="dxa"/>
          </w:tcPr>
          <w:p w14:paraId="5765447F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2" w:type="dxa"/>
          </w:tcPr>
          <w:p w14:paraId="630192C1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3" w:type="dxa"/>
          </w:tcPr>
          <w:p w14:paraId="4E67CF0D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  <w:tr w:rsidR="005E06B3" w:rsidRPr="00B836AC" w14:paraId="6503E57F" w14:textId="77777777" w:rsidTr="006A67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52" w:type="dxa"/>
          </w:tcPr>
          <w:p w14:paraId="499D00C4" w14:textId="77777777" w:rsidR="005E06B3" w:rsidRPr="00BD1EB6" w:rsidRDefault="00870FFD" w:rsidP="00287ED8">
            <w:pPr>
              <w:rPr>
                <w:rFonts w:cs="Arial"/>
              </w:rPr>
            </w:pPr>
            <w:proofErr w:type="spellStart"/>
            <w:r w:rsidRPr="00BD1EB6">
              <w:rPr>
                <w:rFonts w:cs="Arial"/>
              </w:rPr>
              <w:t>LG_Schulleitung_w</w:t>
            </w:r>
            <w:proofErr w:type="spellEnd"/>
          </w:p>
        </w:tc>
        <w:tc>
          <w:tcPr>
            <w:tcW w:w="2053" w:type="dxa"/>
          </w:tcPr>
          <w:p w14:paraId="27332902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2" w:type="dxa"/>
          </w:tcPr>
          <w:p w14:paraId="70B90857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3" w:type="dxa"/>
          </w:tcPr>
          <w:p w14:paraId="0581F0EA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  <w:tr w:rsidR="005E06B3" w:rsidRPr="00B836AC" w14:paraId="61F41683" w14:textId="77777777" w:rsidTr="006A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52" w:type="dxa"/>
          </w:tcPr>
          <w:p w14:paraId="61882495" w14:textId="77777777" w:rsidR="005E06B3" w:rsidRPr="00BD1EB6" w:rsidRDefault="00870FFD" w:rsidP="00287ED8">
            <w:pPr>
              <w:rPr>
                <w:rFonts w:cs="Arial"/>
              </w:rPr>
            </w:pPr>
            <w:proofErr w:type="spellStart"/>
            <w:r w:rsidRPr="00BD1EB6">
              <w:rPr>
                <w:rFonts w:cs="Arial"/>
              </w:rPr>
              <w:t>LG_Schulverwaltung_w</w:t>
            </w:r>
            <w:proofErr w:type="spellEnd"/>
          </w:p>
        </w:tc>
        <w:tc>
          <w:tcPr>
            <w:tcW w:w="2053" w:type="dxa"/>
          </w:tcPr>
          <w:p w14:paraId="3EF0541A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2" w:type="dxa"/>
          </w:tcPr>
          <w:p w14:paraId="24D73979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3" w:type="dxa"/>
          </w:tcPr>
          <w:p w14:paraId="6FC48A21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  <w:tr w:rsidR="005E06B3" w:rsidRPr="00B836AC" w14:paraId="23A53EFD" w14:textId="77777777" w:rsidTr="006A67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52" w:type="dxa"/>
          </w:tcPr>
          <w:p w14:paraId="6C10899C" w14:textId="77777777" w:rsidR="005E06B3" w:rsidRPr="00BD1EB6" w:rsidRDefault="005E06B3" w:rsidP="00287ED8">
            <w:pPr>
              <w:rPr>
                <w:rFonts w:cs="Arial"/>
              </w:rPr>
            </w:pPr>
            <w:proofErr w:type="spellStart"/>
            <w:r w:rsidRPr="00BD1EB6">
              <w:rPr>
                <w:rFonts w:cs="Arial"/>
              </w:rPr>
              <w:t>LG_</w:t>
            </w:r>
            <w:r w:rsidR="00870FFD">
              <w:rPr>
                <w:rFonts w:cs="Arial"/>
              </w:rPr>
              <w:t>Personal</w:t>
            </w:r>
            <w:r w:rsidRPr="00BD1EB6">
              <w:rPr>
                <w:rFonts w:cs="Arial"/>
              </w:rPr>
              <w:t>_w</w:t>
            </w:r>
            <w:proofErr w:type="spellEnd"/>
          </w:p>
        </w:tc>
        <w:tc>
          <w:tcPr>
            <w:tcW w:w="2053" w:type="dxa"/>
          </w:tcPr>
          <w:p w14:paraId="517C26B3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2" w:type="dxa"/>
          </w:tcPr>
          <w:p w14:paraId="22E572C7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3" w:type="dxa"/>
          </w:tcPr>
          <w:p w14:paraId="5770F649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  <w:tr w:rsidR="005E06B3" w:rsidRPr="00B836AC" w14:paraId="5A10CFEC" w14:textId="77777777" w:rsidTr="006A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52" w:type="dxa"/>
          </w:tcPr>
          <w:p w14:paraId="156E3C0A" w14:textId="77777777" w:rsidR="005E06B3" w:rsidRPr="00BD1EB6" w:rsidRDefault="005E06B3" w:rsidP="00287ED8">
            <w:pPr>
              <w:rPr>
                <w:rFonts w:cs="Arial"/>
              </w:rPr>
            </w:pPr>
            <w:proofErr w:type="spellStart"/>
            <w:r w:rsidRPr="00BD1EB6">
              <w:rPr>
                <w:rFonts w:cs="Arial"/>
              </w:rPr>
              <w:t>LG_</w:t>
            </w:r>
            <w:r w:rsidR="00870FFD">
              <w:rPr>
                <w:rFonts w:cs="Arial"/>
              </w:rPr>
              <w:t>Informatik</w:t>
            </w:r>
            <w:r w:rsidRPr="00BD1EB6">
              <w:rPr>
                <w:rFonts w:cs="Arial"/>
              </w:rPr>
              <w:t>_w</w:t>
            </w:r>
            <w:proofErr w:type="spellEnd"/>
          </w:p>
        </w:tc>
        <w:tc>
          <w:tcPr>
            <w:tcW w:w="2053" w:type="dxa"/>
          </w:tcPr>
          <w:p w14:paraId="41021417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2" w:type="dxa"/>
          </w:tcPr>
          <w:p w14:paraId="07C982A3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3" w:type="dxa"/>
          </w:tcPr>
          <w:p w14:paraId="58A5573E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  <w:tr w:rsidR="005E06B3" w:rsidRPr="00B836AC" w14:paraId="39E32C6D" w14:textId="77777777" w:rsidTr="006A67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52" w:type="dxa"/>
          </w:tcPr>
          <w:p w14:paraId="520567E0" w14:textId="77777777" w:rsidR="005E06B3" w:rsidRPr="00BD1EB6" w:rsidRDefault="005E06B3" w:rsidP="00287ED8">
            <w:pPr>
              <w:rPr>
                <w:rFonts w:cs="Arial"/>
              </w:rPr>
            </w:pPr>
            <w:proofErr w:type="spellStart"/>
            <w:r w:rsidRPr="00BD1EB6">
              <w:rPr>
                <w:rFonts w:cs="Arial"/>
              </w:rPr>
              <w:t>LG_</w:t>
            </w:r>
            <w:r w:rsidR="00870FFD">
              <w:rPr>
                <w:rFonts w:cs="Arial"/>
              </w:rPr>
              <w:t>Finanzen</w:t>
            </w:r>
            <w:r w:rsidRPr="00BD1EB6">
              <w:rPr>
                <w:rFonts w:cs="Arial"/>
              </w:rPr>
              <w:t>_w</w:t>
            </w:r>
            <w:proofErr w:type="spellEnd"/>
          </w:p>
        </w:tc>
        <w:tc>
          <w:tcPr>
            <w:tcW w:w="2053" w:type="dxa"/>
          </w:tcPr>
          <w:p w14:paraId="346EDFBB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2" w:type="dxa"/>
          </w:tcPr>
          <w:p w14:paraId="1C89DD3B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3" w:type="dxa"/>
          </w:tcPr>
          <w:p w14:paraId="6FF8E12B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  <w:tr w:rsidR="005E06B3" w:rsidRPr="00B836AC" w14:paraId="2B53BCB5" w14:textId="77777777" w:rsidTr="006A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52" w:type="dxa"/>
          </w:tcPr>
          <w:p w14:paraId="5B2C2A89" w14:textId="77777777" w:rsidR="005E06B3" w:rsidRPr="00BD1EB6" w:rsidRDefault="005E06B3" w:rsidP="00287ED8">
            <w:pPr>
              <w:rPr>
                <w:rFonts w:cs="Arial"/>
              </w:rPr>
            </w:pPr>
            <w:r w:rsidRPr="00BD1EB6">
              <w:rPr>
                <w:rFonts w:cs="Arial"/>
              </w:rPr>
              <w:t>…</w:t>
            </w:r>
          </w:p>
        </w:tc>
        <w:tc>
          <w:tcPr>
            <w:tcW w:w="2053" w:type="dxa"/>
          </w:tcPr>
          <w:p w14:paraId="4868BAE9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2" w:type="dxa"/>
          </w:tcPr>
          <w:p w14:paraId="74D7611F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2053" w:type="dxa"/>
          </w:tcPr>
          <w:p w14:paraId="05B5D25C" w14:textId="77777777" w:rsidR="005E06B3" w:rsidRPr="00BD1EB6" w:rsidRDefault="005E06B3" w:rsidP="00287ED8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</w:tbl>
    <w:p w14:paraId="467B48D1" w14:textId="77777777" w:rsidR="005E06B3" w:rsidRDefault="005E06B3" w:rsidP="005E06B3">
      <w:pPr>
        <w:pStyle w:val="Untertitel"/>
      </w:pPr>
      <w:r>
        <w:t xml:space="preserve">Tabelle 2 – Zugriffsmatrix am Beispiel einer </w:t>
      </w:r>
      <w:r w:rsidR="00F811C2">
        <w:t>Schule</w:t>
      </w:r>
      <w:r>
        <w:t xml:space="preserve"> [APPLIKATIONEN]</w:t>
      </w: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1737"/>
        <w:gridCol w:w="1649"/>
        <w:gridCol w:w="1654"/>
        <w:gridCol w:w="1642"/>
        <w:gridCol w:w="1651"/>
      </w:tblGrid>
      <w:tr w:rsidR="00F112A7" w14:paraId="694D972A" w14:textId="77777777" w:rsidTr="006A6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37" w:type="dxa"/>
          </w:tcPr>
          <w:p w14:paraId="02A54455" w14:textId="77777777" w:rsidR="00F112A7" w:rsidRDefault="00F112A7" w:rsidP="005E06B3">
            <w:r>
              <w:t>Rollenbezeichnung</w:t>
            </w:r>
          </w:p>
        </w:tc>
        <w:tc>
          <w:tcPr>
            <w:tcW w:w="1649" w:type="dxa"/>
          </w:tcPr>
          <w:p w14:paraId="193B3285" w14:textId="77777777" w:rsidR="00F112A7" w:rsidRDefault="00F112A7" w:rsidP="005E06B3">
            <w:r>
              <w:t>Beschreibung</w:t>
            </w:r>
          </w:p>
        </w:tc>
        <w:tc>
          <w:tcPr>
            <w:tcW w:w="1654" w:type="dxa"/>
          </w:tcPr>
          <w:p w14:paraId="0F0DD04B" w14:textId="77777777" w:rsidR="00F112A7" w:rsidRDefault="00F112A7" w:rsidP="005E06B3">
            <w:r>
              <w:t>Funktionen /Zugriff</w:t>
            </w:r>
          </w:p>
        </w:tc>
        <w:tc>
          <w:tcPr>
            <w:tcW w:w="1642" w:type="dxa"/>
          </w:tcPr>
          <w:p w14:paraId="1FFC8BAA" w14:textId="77777777" w:rsidR="00F112A7" w:rsidRDefault="00F112A7" w:rsidP="005E06B3">
            <w:r>
              <w:t>Mitglieder der Rolle</w:t>
            </w:r>
          </w:p>
        </w:tc>
        <w:tc>
          <w:tcPr>
            <w:tcW w:w="1651" w:type="dxa"/>
          </w:tcPr>
          <w:p w14:paraId="3686B800" w14:textId="77777777" w:rsidR="00F112A7" w:rsidRDefault="00F112A7" w:rsidP="005E06B3">
            <w:r>
              <w:t>Genehmigung durch</w:t>
            </w:r>
          </w:p>
        </w:tc>
      </w:tr>
      <w:tr w:rsidR="00F112A7" w14:paraId="1FD51972" w14:textId="77777777" w:rsidTr="006A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7" w:type="dxa"/>
          </w:tcPr>
          <w:p w14:paraId="60AD04D1" w14:textId="77777777" w:rsidR="00F112A7" w:rsidRDefault="00A66796" w:rsidP="00F112A7">
            <w:r>
              <w:t>PULS-ZH (Personalverwaltung)</w:t>
            </w:r>
          </w:p>
        </w:tc>
        <w:tc>
          <w:tcPr>
            <w:tcW w:w="1649" w:type="dxa"/>
          </w:tcPr>
          <w:p w14:paraId="689EA89B" w14:textId="77777777" w:rsidR="00F112A7" w:rsidRPr="00BD1EB6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54" w:type="dxa"/>
          </w:tcPr>
          <w:p w14:paraId="29B7249E" w14:textId="77777777" w:rsidR="00A66796" w:rsidRDefault="00A66796" w:rsidP="00A66796">
            <w:r>
              <w:t xml:space="preserve">Administrator/-in </w:t>
            </w:r>
          </w:p>
          <w:p w14:paraId="720480DC" w14:textId="77777777" w:rsidR="00A66796" w:rsidRDefault="00A66796" w:rsidP="00A66796">
            <w:r>
              <w:t>Personen mutieren</w:t>
            </w:r>
          </w:p>
          <w:p w14:paraId="31D0725B" w14:textId="77777777" w:rsidR="00F112A7" w:rsidRDefault="00A66796" w:rsidP="00A66796">
            <w:r w:rsidRPr="00711D7B">
              <w:rPr>
                <w:rFonts w:cs="Arial"/>
              </w:rPr>
              <w:t>…</w:t>
            </w:r>
          </w:p>
        </w:tc>
        <w:tc>
          <w:tcPr>
            <w:tcW w:w="1642" w:type="dxa"/>
          </w:tcPr>
          <w:p w14:paraId="24BFDF68" w14:textId="77777777" w:rsidR="00F112A7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  <w:p w14:paraId="6FEA6428" w14:textId="77777777" w:rsidR="00F112A7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  <w:p w14:paraId="0E114866" w14:textId="77777777" w:rsidR="00F112A7" w:rsidRDefault="00F112A7" w:rsidP="00F112A7">
            <w:r w:rsidRPr="00711D7B">
              <w:rPr>
                <w:rFonts w:cs="Arial"/>
              </w:rPr>
              <w:t>…</w:t>
            </w:r>
          </w:p>
        </w:tc>
        <w:tc>
          <w:tcPr>
            <w:tcW w:w="1651" w:type="dxa"/>
          </w:tcPr>
          <w:p w14:paraId="481319E4" w14:textId="77777777" w:rsidR="00F112A7" w:rsidRDefault="00F112A7" w:rsidP="00F112A7">
            <w:r w:rsidRPr="00711D7B">
              <w:rPr>
                <w:rFonts w:cs="Arial"/>
              </w:rPr>
              <w:t>…</w:t>
            </w:r>
          </w:p>
        </w:tc>
      </w:tr>
      <w:tr w:rsidR="00F112A7" w14:paraId="7CE1D61C" w14:textId="77777777" w:rsidTr="006A67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7" w:type="dxa"/>
          </w:tcPr>
          <w:p w14:paraId="4D3DE72E" w14:textId="77777777" w:rsidR="00F112A7" w:rsidRDefault="00F112A7" w:rsidP="00F112A7">
            <w:r>
              <w:t>Scolaris</w:t>
            </w:r>
          </w:p>
        </w:tc>
        <w:tc>
          <w:tcPr>
            <w:tcW w:w="1649" w:type="dxa"/>
          </w:tcPr>
          <w:p w14:paraId="5ADAB576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54" w:type="dxa"/>
          </w:tcPr>
          <w:p w14:paraId="13706356" w14:textId="77777777" w:rsidR="00A66796" w:rsidRDefault="00A66796" w:rsidP="00A66796">
            <w:r>
              <w:t xml:space="preserve">Administrator/-in </w:t>
            </w:r>
          </w:p>
          <w:p w14:paraId="599F8A32" w14:textId="77777777" w:rsidR="00A66796" w:rsidRDefault="00A66796" w:rsidP="00A66796">
            <w:r>
              <w:t>Schüler erfassen</w:t>
            </w:r>
          </w:p>
          <w:p w14:paraId="58858398" w14:textId="77777777" w:rsidR="00A66796" w:rsidRDefault="00A66796" w:rsidP="00A66796">
            <w:r>
              <w:t>Reports erstellen</w:t>
            </w:r>
          </w:p>
          <w:p w14:paraId="1516397C" w14:textId="77777777" w:rsidR="00F112A7" w:rsidRDefault="00A66796" w:rsidP="00A66796">
            <w:r w:rsidRPr="00711D7B">
              <w:rPr>
                <w:rFonts w:cs="Arial"/>
              </w:rPr>
              <w:t>…</w:t>
            </w:r>
          </w:p>
        </w:tc>
        <w:tc>
          <w:tcPr>
            <w:tcW w:w="1642" w:type="dxa"/>
          </w:tcPr>
          <w:p w14:paraId="10A806AB" w14:textId="77777777" w:rsidR="00F112A7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  <w:p w14:paraId="19147F94" w14:textId="77777777" w:rsidR="00F112A7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  <w:p w14:paraId="426EFFBF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51" w:type="dxa"/>
          </w:tcPr>
          <w:p w14:paraId="375617F5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  <w:tr w:rsidR="00A66796" w14:paraId="18CB9DA5" w14:textId="77777777" w:rsidTr="006A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7" w:type="dxa"/>
          </w:tcPr>
          <w:p w14:paraId="7EDFF4A4" w14:textId="77777777" w:rsidR="00A66796" w:rsidRDefault="00A66796" w:rsidP="00F112A7">
            <w:r>
              <w:t>Lehrer Office (Notenverwaltung)</w:t>
            </w:r>
          </w:p>
        </w:tc>
        <w:tc>
          <w:tcPr>
            <w:tcW w:w="1649" w:type="dxa"/>
          </w:tcPr>
          <w:p w14:paraId="70B93D2C" w14:textId="77777777" w:rsidR="00A66796" w:rsidRPr="00711D7B" w:rsidRDefault="00A66796" w:rsidP="00F112A7">
            <w:pPr>
              <w:rPr>
                <w:rFonts w:cs="Arial"/>
              </w:rPr>
            </w:pPr>
          </w:p>
        </w:tc>
        <w:tc>
          <w:tcPr>
            <w:tcW w:w="1654" w:type="dxa"/>
          </w:tcPr>
          <w:p w14:paraId="0D6CBC18" w14:textId="77777777" w:rsidR="00A66796" w:rsidRPr="00711D7B" w:rsidRDefault="00A66796" w:rsidP="00F112A7">
            <w:pPr>
              <w:rPr>
                <w:rFonts w:cs="Arial"/>
              </w:rPr>
            </w:pPr>
          </w:p>
        </w:tc>
        <w:tc>
          <w:tcPr>
            <w:tcW w:w="1642" w:type="dxa"/>
          </w:tcPr>
          <w:p w14:paraId="1F78A8FB" w14:textId="77777777" w:rsidR="00A66796" w:rsidRPr="00711D7B" w:rsidRDefault="00A66796" w:rsidP="00F112A7">
            <w:pPr>
              <w:rPr>
                <w:rFonts w:cs="Arial"/>
              </w:rPr>
            </w:pPr>
          </w:p>
        </w:tc>
        <w:tc>
          <w:tcPr>
            <w:tcW w:w="1651" w:type="dxa"/>
          </w:tcPr>
          <w:p w14:paraId="72F76ADD" w14:textId="77777777" w:rsidR="00A66796" w:rsidRPr="00711D7B" w:rsidRDefault="00A66796" w:rsidP="00F112A7">
            <w:pPr>
              <w:rPr>
                <w:rFonts w:cs="Arial"/>
              </w:rPr>
            </w:pPr>
          </w:p>
        </w:tc>
      </w:tr>
      <w:tr w:rsidR="00F112A7" w14:paraId="44FEB9FB" w14:textId="77777777" w:rsidTr="006A67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7" w:type="dxa"/>
          </w:tcPr>
          <w:p w14:paraId="566B7212" w14:textId="77777777" w:rsidR="00F112A7" w:rsidRDefault="00F112A7" w:rsidP="00F112A7">
            <w:r>
              <w:t xml:space="preserve">Internet (CMS, </w:t>
            </w:r>
            <w:proofErr w:type="spellStart"/>
            <w:r>
              <w:t>backslash</w:t>
            </w:r>
            <w:proofErr w:type="spellEnd"/>
            <w:r>
              <w:t>)</w:t>
            </w:r>
          </w:p>
        </w:tc>
        <w:tc>
          <w:tcPr>
            <w:tcW w:w="1649" w:type="dxa"/>
          </w:tcPr>
          <w:p w14:paraId="7304000B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54" w:type="dxa"/>
          </w:tcPr>
          <w:p w14:paraId="7B828839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42" w:type="dxa"/>
          </w:tcPr>
          <w:p w14:paraId="59B0F801" w14:textId="77777777" w:rsidR="00F112A7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  <w:p w14:paraId="75271D98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51" w:type="dxa"/>
          </w:tcPr>
          <w:p w14:paraId="78A74B3F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  <w:tr w:rsidR="00F112A7" w14:paraId="6D69EDB1" w14:textId="77777777" w:rsidTr="006A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7" w:type="dxa"/>
          </w:tcPr>
          <w:p w14:paraId="7B31A307" w14:textId="77777777" w:rsidR="00F112A7" w:rsidRDefault="00F112A7" w:rsidP="00F112A7">
            <w:r>
              <w:t>Exchange</w:t>
            </w:r>
          </w:p>
        </w:tc>
        <w:tc>
          <w:tcPr>
            <w:tcW w:w="1649" w:type="dxa"/>
          </w:tcPr>
          <w:p w14:paraId="3A48435F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54" w:type="dxa"/>
          </w:tcPr>
          <w:p w14:paraId="014D68DC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42" w:type="dxa"/>
          </w:tcPr>
          <w:p w14:paraId="11BC6F21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51" w:type="dxa"/>
          </w:tcPr>
          <w:p w14:paraId="0500091A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  <w:tr w:rsidR="00F112A7" w14:paraId="7996B801" w14:textId="77777777" w:rsidTr="006A67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7" w:type="dxa"/>
          </w:tcPr>
          <w:p w14:paraId="13D08D30" w14:textId="77777777" w:rsidR="00F112A7" w:rsidRDefault="00F112A7" w:rsidP="00F112A7">
            <w:r w:rsidRPr="00711D7B">
              <w:rPr>
                <w:rFonts w:cs="Arial"/>
              </w:rPr>
              <w:t>…</w:t>
            </w:r>
          </w:p>
        </w:tc>
        <w:tc>
          <w:tcPr>
            <w:tcW w:w="1649" w:type="dxa"/>
          </w:tcPr>
          <w:p w14:paraId="42C51945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54" w:type="dxa"/>
          </w:tcPr>
          <w:p w14:paraId="1E6733B3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42" w:type="dxa"/>
          </w:tcPr>
          <w:p w14:paraId="78372660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  <w:tc>
          <w:tcPr>
            <w:tcW w:w="1651" w:type="dxa"/>
          </w:tcPr>
          <w:p w14:paraId="76C83499" w14:textId="77777777" w:rsidR="00F112A7" w:rsidRPr="00711D7B" w:rsidRDefault="00F112A7" w:rsidP="00F112A7">
            <w:pPr>
              <w:rPr>
                <w:rFonts w:cs="Arial"/>
              </w:rPr>
            </w:pPr>
            <w:r w:rsidRPr="00711D7B">
              <w:rPr>
                <w:rFonts w:cs="Arial"/>
              </w:rPr>
              <w:t>…</w:t>
            </w:r>
          </w:p>
        </w:tc>
      </w:tr>
    </w:tbl>
    <w:p w14:paraId="261E0A42" w14:textId="77777777" w:rsidR="00F112A7" w:rsidRDefault="00F112A7">
      <w:r>
        <w:br w:type="page"/>
      </w:r>
    </w:p>
    <w:p w14:paraId="697C3E3F" w14:textId="77777777" w:rsidR="00AE5D3C" w:rsidRDefault="00AE5D3C" w:rsidP="00AE5D3C">
      <w:pPr>
        <w:pStyle w:val="berschrift1"/>
      </w:pPr>
      <w:bookmarkStart w:id="26" w:name="_Toc71637536"/>
      <w:bookmarkStart w:id="27" w:name="_Toc116314873"/>
      <w:r>
        <w:lastRenderedPageBreak/>
        <w:t>Einrichten / Ändern / Löschen der Zugriffsrechte und des Passworts</w:t>
      </w:r>
      <w:bookmarkEnd w:id="26"/>
      <w:bookmarkEnd w:id="27"/>
    </w:p>
    <w:p w14:paraId="5E6CE089" w14:textId="77777777" w:rsidR="00AE5D3C" w:rsidRDefault="00AE5D3C" w:rsidP="00AE5D3C">
      <w:r>
        <w:t>Die Personalverantwortlichen melden den IT-Verantwortlichen die Anforderungen. Beim erstmaligen Einrich</w:t>
      </w:r>
      <w:r w:rsidR="00E17839">
        <w:softHyphen/>
      </w:r>
      <w:r>
        <w:t>ten der Berechtigungen wird ein Initialpasswort durch die IT-Verantwortlichen definiert. Für die Benutzer- und Gruppennamen wird eine Namenskonvention eingehalten.</w:t>
      </w:r>
    </w:p>
    <w:p w14:paraId="11EEC5F5" w14:textId="77777777" w:rsidR="00AE5D3C" w:rsidRDefault="00AE5D3C" w:rsidP="00AE5D3C">
      <w:pPr>
        <w:pStyle w:val="berschrift2"/>
      </w:pPr>
      <w:bookmarkStart w:id="28" w:name="_Toc71637537"/>
      <w:bookmarkStart w:id="29" w:name="_Toc116314874"/>
      <w:r>
        <w:t>Verantwortlichkeiten</w:t>
      </w:r>
      <w:bookmarkEnd w:id="28"/>
      <w:bookmarkEnd w:id="29"/>
    </w:p>
    <w:p w14:paraId="102D07D9" w14:textId="77777777" w:rsidR="00AE5D3C" w:rsidRDefault="00AE5D3C" w:rsidP="00AE5D3C">
      <w:r>
        <w:t>Die Daten- und Anwendungsverantwortlichen erstellen folgende Aufträge:</w:t>
      </w:r>
    </w:p>
    <w:p w14:paraId="2A92BA05" w14:textId="77777777" w:rsidR="00AE5D3C" w:rsidRDefault="00AE5D3C" w:rsidP="00AE5D3C">
      <w:pPr>
        <w:pStyle w:val="Aufzhlung1DSB"/>
      </w:pPr>
      <w:r>
        <w:t>Anpassen der Zugriffsmatrix (Zugriffsberechtigungen für Gruppen)</w:t>
      </w:r>
    </w:p>
    <w:p w14:paraId="59F70F68" w14:textId="77777777" w:rsidR="00AE5D3C" w:rsidRDefault="00AE5D3C" w:rsidP="00AE5D3C">
      <w:pPr>
        <w:pStyle w:val="Aufzhlung1DSB"/>
      </w:pPr>
      <w:r>
        <w:t>Erstellen von Ausnahmebewilligungen (Zugriffsberechtigungen für Mitarbeitende ausserhalb der Zu</w:t>
      </w:r>
      <w:r w:rsidR="00E17839">
        <w:softHyphen/>
      </w:r>
      <w:r>
        <w:t>griffsmatrix)</w:t>
      </w:r>
    </w:p>
    <w:p w14:paraId="7616EE75" w14:textId="77777777" w:rsidR="00AE5D3C" w:rsidRDefault="00AE5D3C" w:rsidP="00AE5D3C">
      <w:pPr>
        <w:pStyle w:val="Aufzhlung1DSB"/>
      </w:pPr>
      <w:r>
        <w:t>Zuweisen von Personen zu Gruppen (Ein-, Über-, Austritt)</w:t>
      </w:r>
    </w:p>
    <w:p w14:paraId="68C6EAFF" w14:textId="77777777" w:rsidR="00AE5D3C" w:rsidRDefault="00AE5D3C" w:rsidP="00AE5D3C">
      <w:pPr>
        <w:pStyle w:val="Aufzhlung1DSB"/>
      </w:pPr>
      <w:r>
        <w:t>Regelmässiges Überprüfen der eingerichteten Zugriffe auf Richtigkeit und Zweckmässigkeit (falls nötig Einleiten von Korrekturmassnahmen)</w:t>
      </w:r>
    </w:p>
    <w:p w14:paraId="32323971" w14:textId="77777777" w:rsidR="00AE5D3C" w:rsidRDefault="00AE5D3C" w:rsidP="00AE5D3C">
      <w:pPr>
        <w:pStyle w:val="Aufzhlung1DSB"/>
      </w:pPr>
      <w:r>
        <w:t>Setzen des Initialpassworts</w:t>
      </w:r>
    </w:p>
    <w:p w14:paraId="4BD260BE" w14:textId="77777777" w:rsidR="00AE5D3C" w:rsidRDefault="00AE5D3C" w:rsidP="00AE5D3C">
      <w:pPr>
        <w:pStyle w:val="Aufzhlung1DSB"/>
      </w:pPr>
      <w:r>
        <w:t>Zurücksetzen des Passworts</w:t>
      </w:r>
    </w:p>
    <w:p w14:paraId="60D637CE" w14:textId="77777777" w:rsidR="00AE5D3C" w:rsidRDefault="00AE5D3C" w:rsidP="00AE5D3C">
      <w:pPr>
        <w:pStyle w:val="Aufzhlung1DSB"/>
      </w:pPr>
      <w:r>
        <w:t>Bearbeitung aller Fragen und Probleme rund um Zugriffe und Passwörter</w:t>
      </w:r>
    </w:p>
    <w:p w14:paraId="1527D16D" w14:textId="77777777" w:rsidR="00AE5D3C" w:rsidRDefault="00AE5D3C" w:rsidP="00AE5D3C"/>
    <w:p w14:paraId="3399F22E" w14:textId="77777777" w:rsidR="00AE5D3C" w:rsidRDefault="00AE5D3C" w:rsidP="00AE5D3C">
      <w:r>
        <w:t>Die Aufträge zur Berechtigungsvergabe sind schriftlich zu formulieren und von der Empfängerin oder dem Empfänger zu visieren. Die eingerichteten Zugriffsdefinitionen werden periodisch auf ihre Richtigkeit und Zweckmässigkeit durch die Daten- und Anwendungsverantwortlichen in Zusammenarbeit mit den IT-Verant</w:t>
      </w:r>
      <w:r w:rsidR="00E17839">
        <w:softHyphen/>
      </w:r>
      <w:r>
        <w:t>wortlichen überprüft.</w:t>
      </w:r>
    </w:p>
    <w:p w14:paraId="33EC8F4D" w14:textId="77777777" w:rsidR="00AE5D3C" w:rsidRDefault="00AE5D3C" w:rsidP="00AE5D3C"/>
    <w:p w14:paraId="1542467B" w14:textId="77777777" w:rsidR="00AE5D3C" w:rsidRDefault="00AE5D3C" w:rsidP="00AE5D3C">
      <w:r>
        <w:t>Die Aufträge werden von den Administratorinnen und Administratoren sorgfältig ausgeführt und die Durch</w:t>
      </w:r>
      <w:r w:rsidR="00E17839">
        <w:softHyphen/>
      </w:r>
      <w:r>
        <w:t>führung wird schriftlich bestätigt. Die oder der IT-Verantwortliche sorgt für die korrekte und vollständige Ab</w:t>
      </w:r>
      <w:r w:rsidR="00E17839">
        <w:softHyphen/>
      </w:r>
      <w:r>
        <w:t>lage der Aufträge (Nachvollziehbarkeit).</w:t>
      </w:r>
    </w:p>
    <w:p w14:paraId="2A96976E" w14:textId="77777777" w:rsidR="00AE5D3C" w:rsidRDefault="00AE5D3C" w:rsidP="00AE5D3C">
      <w:pPr>
        <w:pStyle w:val="berschrift2"/>
      </w:pPr>
      <w:bookmarkStart w:id="30" w:name="_Toc71637538"/>
      <w:bookmarkStart w:id="31" w:name="_Toc116314875"/>
      <w:r>
        <w:t>Prozesse</w:t>
      </w:r>
      <w:bookmarkEnd w:id="30"/>
      <w:bookmarkEnd w:id="31"/>
    </w:p>
    <w:p w14:paraId="6E3C1A05" w14:textId="77777777" w:rsidR="00AE5D3C" w:rsidRDefault="00AE5D3C" w:rsidP="00AE5D3C">
      <w:pPr>
        <w:pStyle w:val="Untertitel"/>
      </w:pPr>
      <w:r>
        <w:t>Standard</w:t>
      </w:r>
    </w:p>
    <w:p w14:paraId="12BF2176" w14:textId="77777777" w:rsidR="00AE5D3C" w:rsidRDefault="00AE5D3C" w:rsidP="00AE5D3C">
      <w:pPr>
        <w:tabs>
          <w:tab w:val="left" w:pos="2127"/>
        </w:tabs>
      </w:pPr>
      <w:r>
        <w:t xml:space="preserve">Prozess: </w:t>
      </w:r>
      <w:r>
        <w:tab/>
        <w:t xml:space="preserve">Daten- und Anwendungsverantwortliche </w:t>
      </w:r>
      <w:r w:rsidR="006C4C72">
        <w:t>→</w:t>
      </w:r>
    </w:p>
    <w:p w14:paraId="49737838" w14:textId="77777777" w:rsidR="00AE5D3C" w:rsidRDefault="00AE5D3C" w:rsidP="00AE5D3C">
      <w:pPr>
        <w:tabs>
          <w:tab w:val="left" w:pos="2127"/>
        </w:tabs>
      </w:pPr>
      <w:r>
        <w:tab/>
        <w:t>IT-Verantwortliche / IT-Verantwortlicher</w:t>
      </w:r>
    </w:p>
    <w:p w14:paraId="6DD7D9B4" w14:textId="77777777" w:rsidR="00AE5D3C" w:rsidRPr="007923DF" w:rsidRDefault="00AE5D3C" w:rsidP="00AE5D3C">
      <w:pPr>
        <w:tabs>
          <w:tab w:val="left" w:pos="2127"/>
        </w:tabs>
        <w:rPr>
          <w:lang w:val="en-US"/>
        </w:rPr>
      </w:pPr>
      <w:r w:rsidRPr="007923DF">
        <w:rPr>
          <w:lang w:val="en-US"/>
        </w:rPr>
        <w:t>Medium:</w:t>
      </w:r>
      <w:r w:rsidRPr="007923DF">
        <w:rPr>
          <w:lang w:val="en-US"/>
        </w:rPr>
        <w:tab/>
      </w:r>
      <w:proofErr w:type="spellStart"/>
      <w:r w:rsidRPr="009022F2">
        <w:rPr>
          <w:lang w:val="en-US"/>
        </w:rPr>
        <w:t>Auftrag</w:t>
      </w:r>
      <w:proofErr w:type="spellEnd"/>
      <w:r w:rsidRPr="007923DF">
        <w:rPr>
          <w:lang w:val="en-US"/>
        </w:rPr>
        <w:t xml:space="preserve"> per [TICKET / MAIL], </w:t>
      </w:r>
      <w:proofErr w:type="spellStart"/>
      <w:r w:rsidRPr="009022F2">
        <w:rPr>
          <w:lang w:val="en-US"/>
        </w:rPr>
        <w:t>Rückmeldung</w:t>
      </w:r>
      <w:proofErr w:type="spellEnd"/>
      <w:r w:rsidRPr="007923DF">
        <w:rPr>
          <w:lang w:val="en-US"/>
        </w:rPr>
        <w:t xml:space="preserve"> per [TICKET / MAIL]</w:t>
      </w:r>
    </w:p>
    <w:p w14:paraId="0CC7B4AC" w14:textId="77777777" w:rsidR="00AE5D3C" w:rsidRDefault="00AE5D3C" w:rsidP="00AE5D3C">
      <w:pPr>
        <w:tabs>
          <w:tab w:val="left" w:pos="2127"/>
        </w:tabs>
      </w:pPr>
      <w:r>
        <w:t>Authentifizierung:</w:t>
      </w:r>
      <w:r>
        <w:tab/>
        <w:t>Persönlich bekannt, ansonsten Ausweis</w:t>
      </w:r>
    </w:p>
    <w:p w14:paraId="646ADBB6" w14:textId="77777777" w:rsidR="00AE5D3C" w:rsidRDefault="00AE5D3C" w:rsidP="00AE5D3C">
      <w:pPr>
        <w:tabs>
          <w:tab w:val="left" w:pos="2127"/>
        </w:tabs>
      </w:pPr>
      <w:r>
        <w:t>Initialpasswort:</w:t>
      </w:r>
      <w:r>
        <w:tab/>
        <w:t>Durch Daten- und Anwendungsverantwortliche definiert</w:t>
      </w:r>
    </w:p>
    <w:p w14:paraId="727BBBEB" w14:textId="77777777" w:rsidR="00AE5D3C" w:rsidRDefault="00AE5D3C" w:rsidP="00AE5D3C">
      <w:pPr>
        <w:pStyle w:val="Untertitel"/>
      </w:pPr>
      <w:r>
        <w:t xml:space="preserve">Windows </w:t>
      </w:r>
      <w:proofErr w:type="spellStart"/>
      <w:r w:rsidRPr="009022F2">
        <w:t>Active</w:t>
      </w:r>
      <w:proofErr w:type="spellEnd"/>
      <w:r>
        <w:t xml:space="preserve"> Directory (Dateiserver)</w:t>
      </w:r>
    </w:p>
    <w:p w14:paraId="0FE5084E" w14:textId="77777777" w:rsidR="00AE5D3C" w:rsidRDefault="00AE5D3C" w:rsidP="00AE5D3C">
      <w:pPr>
        <w:tabs>
          <w:tab w:val="left" w:pos="2127"/>
        </w:tabs>
      </w:pPr>
      <w:r>
        <w:t xml:space="preserve">Prozess: </w:t>
      </w:r>
      <w:r>
        <w:tab/>
        <w:t xml:space="preserve">Personal </w:t>
      </w:r>
      <w:r w:rsidR="006C4C72">
        <w:t>→</w:t>
      </w:r>
      <w:r>
        <w:t xml:space="preserve"> Daten- und Anwendungsverantwortliche </w:t>
      </w:r>
      <w:r w:rsidR="006C4C72">
        <w:t>→</w:t>
      </w:r>
    </w:p>
    <w:p w14:paraId="607C5B65" w14:textId="77777777" w:rsidR="00AE5D3C" w:rsidRDefault="00AE5D3C" w:rsidP="00AE5D3C">
      <w:pPr>
        <w:tabs>
          <w:tab w:val="left" w:pos="2127"/>
        </w:tabs>
      </w:pPr>
      <w:r>
        <w:tab/>
        <w:t>IT-Verantwortliche / IT-Verantwortlicher</w:t>
      </w:r>
    </w:p>
    <w:p w14:paraId="1DCB2156" w14:textId="77777777" w:rsidR="00AE5D3C" w:rsidRDefault="00AE5D3C" w:rsidP="00AE5D3C">
      <w:pPr>
        <w:tabs>
          <w:tab w:val="left" w:pos="2127"/>
        </w:tabs>
      </w:pPr>
      <w:r>
        <w:t>Medium:</w:t>
      </w:r>
      <w:r>
        <w:tab/>
        <w:t>Auftrag per [TICKET / MAIL], Rückmeldung per [TICKET / MAIL]</w:t>
      </w:r>
    </w:p>
    <w:p w14:paraId="14CAAC72" w14:textId="77777777" w:rsidR="00AE5D3C" w:rsidRDefault="00AE5D3C" w:rsidP="00AE5D3C">
      <w:pPr>
        <w:tabs>
          <w:tab w:val="left" w:pos="2127"/>
        </w:tabs>
      </w:pPr>
      <w:r>
        <w:t>Authentifizierung:</w:t>
      </w:r>
      <w:r>
        <w:tab/>
        <w:t>Persönlich bekannt, ansonsten Ausweis</w:t>
      </w:r>
    </w:p>
    <w:p w14:paraId="3E4660D7" w14:textId="77777777" w:rsidR="00AE5D3C" w:rsidRDefault="00AE5D3C" w:rsidP="00AE5D3C">
      <w:pPr>
        <w:tabs>
          <w:tab w:val="left" w:pos="2127"/>
        </w:tabs>
      </w:pPr>
      <w:r>
        <w:t>Initialpasswort:</w:t>
      </w:r>
      <w:r>
        <w:tab/>
        <w:t>Durch die IT-Verantwortliche / IT-Verantwortlicher definiert</w:t>
      </w:r>
    </w:p>
    <w:p w14:paraId="2CFDE043" w14:textId="77777777" w:rsidR="00AE5D3C" w:rsidRDefault="00AE5D3C" w:rsidP="00AE5D3C">
      <w:pPr>
        <w:pStyle w:val="berschrift2"/>
      </w:pPr>
      <w:bookmarkStart w:id="32" w:name="_Toc71637539"/>
      <w:bookmarkStart w:id="33" w:name="_Toc116314876"/>
      <w:r>
        <w:t>Meldestelle bei Problemen mit dem Passwort</w:t>
      </w:r>
      <w:bookmarkEnd w:id="32"/>
      <w:bookmarkEnd w:id="33"/>
    </w:p>
    <w:p w14:paraId="2291411C" w14:textId="77777777" w:rsidR="00AE5D3C" w:rsidRDefault="00AE5D3C" w:rsidP="00CC2FA5">
      <w:pPr>
        <w:tabs>
          <w:tab w:val="left" w:pos="2127"/>
        </w:tabs>
      </w:pPr>
      <w:r>
        <w:t>Bei Fragen und Problemen bezüglich Passwörter gibt die oder der entsprechende IT-Verantwortliche Aus</w:t>
      </w:r>
      <w:r w:rsidR="00E17839">
        <w:softHyphen/>
      </w:r>
      <w:r>
        <w:t>kunft.</w:t>
      </w:r>
    </w:p>
    <w:p w14:paraId="397B8FB0" w14:textId="77777777" w:rsidR="00AE5D3C" w:rsidRDefault="00AE5D3C">
      <w:r>
        <w:br w:type="page"/>
      </w:r>
    </w:p>
    <w:p w14:paraId="54441579" w14:textId="77777777" w:rsidR="00AE5D3C" w:rsidRDefault="00AE5D3C" w:rsidP="00AE5D3C">
      <w:pPr>
        <w:pStyle w:val="berschrift1"/>
      </w:pPr>
      <w:bookmarkStart w:id="34" w:name="_Toc71637540"/>
      <w:bookmarkStart w:id="35" w:name="_Toc116314877"/>
      <w:r>
        <w:lastRenderedPageBreak/>
        <w:t>Weitere Massnahmen</w:t>
      </w:r>
      <w:bookmarkEnd w:id="34"/>
      <w:bookmarkEnd w:id="35"/>
    </w:p>
    <w:p w14:paraId="52F8A82F" w14:textId="77777777" w:rsidR="00AE5D3C" w:rsidRDefault="00AE5D3C" w:rsidP="00AE5D3C">
      <w:pPr>
        <w:pStyle w:val="berschrift2"/>
      </w:pPr>
      <w:bookmarkStart w:id="36" w:name="_Toc71637541"/>
      <w:bookmarkStart w:id="37" w:name="_Toc116314878"/>
      <w:r>
        <w:t>Authentifikation der Benutzenden</w:t>
      </w:r>
      <w:bookmarkEnd w:id="36"/>
      <w:bookmarkEnd w:id="37"/>
    </w:p>
    <w:p w14:paraId="2858FC20" w14:textId="77777777" w:rsidR="00AE5D3C" w:rsidRDefault="00AE5D3C" w:rsidP="00AE5D3C">
      <w:r>
        <w:t>Grundsätzlich werden alle Benutzenden auf dem Netzwerk und in den Applikationen authentisiert. Andere Benutzende, zum Beispiel technisch bedingte Benutzer-IDs, werden durch [VERANTWORTLICHE PERSON] vergeben, dokumentiert und überwacht.</w:t>
      </w:r>
    </w:p>
    <w:p w14:paraId="78CD246C" w14:textId="77777777" w:rsidR="00AE5D3C" w:rsidRDefault="00AE5D3C" w:rsidP="00AE5D3C">
      <w:pPr>
        <w:pStyle w:val="berschrift2"/>
      </w:pPr>
      <w:bookmarkStart w:id="38" w:name="_Toc71637542"/>
      <w:bookmarkStart w:id="39" w:name="_Toc116314879"/>
      <w:r>
        <w:t>Dokumentation für Applikationen</w:t>
      </w:r>
      <w:bookmarkEnd w:id="38"/>
      <w:bookmarkEnd w:id="39"/>
    </w:p>
    <w:p w14:paraId="70FB4A67" w14:textId="77777777" w:rsidR="00AE5D3C" w:rsidRDefault="00AE5D3C" w:rsidP="00AE5D3C">
      <w:r>
        <w:t xml:space="preserve">Grundsätze zur Rechtevergabe und Massnahmen zur Bewahrung der Integrität (zum Beispiel </w:t>
      </w:r>
      <w:proofErr w:type="spellStart"/>
      <w:r>
        <w:t>Logging</w:t>
      </w:r>
      <w:proofErr w:type="spellEnd"/>
      <w:r>
        <w:t>) sind in den Betriebshandbüchern der Applikationen zu finden.</w:t>
      </w:r>
    </w:p>
    <w:p w14:paraId="73624554" w14:textId="77777777" w:rsidR="00AE5D3C" w:rsidRDefault="00AE5D3C" w:rsidP="00AE5D3C">
      <w:pPr>
        <w:pStyle w:val="berschrift2"/>
      </w:pPr>
      <w:bookmarkStart w:id="40" w:name="_Toc71637543"/>
      <w:bookmarkStart w:id="41" w:name="_Toc116314880"/>
      <w:r>
        <w:t>Lokale Netze, Fremdnetze und Internet</w:t>
      </w:r>
      <w:bookmarkEnd w:id="40"/>
      <w:bookmarkEnd w:id="41"/>
    </w:p>
    <w:p w14:paraId="1C0AA7B8" w14:textId="77777777" w:rsidR="00AE5D3C" w:rsidRDefault="00AE5D3C" w:rsidP="00AE5D3C">
      <w:r>
        <w:t>[FIRMA / AUFTRAGNEHMERIN] in der Funktion Netzwerkadministrator unterhält und betreibt die Netzwerk</w:t>
      </w:r>
      <w:r w:rsidR="00E17839">
        <w:softHyphen/>
      </w:r>
      <w:r>
        <w:t>komponenten und die Abtrennung des internen Netzwerks von Fremdnetzen (Firewall). Sie informiert und dokumentiert betreffend die notwendigen Unterlagen (Grundsätze, Filterregeln mit zugelassenen Verbin</w:t>
      </w:r>
      <w:r w:rsidR="00E17839">
        <w:softHyphen/>
      </w:r>
      <w:r>
        <w:t>dungen, Umfang, Empfängerkreis und Periodizität der Auswertungen und Meldungen, zu treffende Massnah</w:t>
      </w:r>
      <w:r w:rsidR="00E17839">
        <w:softHyphen/>
      </w:r>
      <w:r>
        <w:t>men je nach Bedrohung respektive Vorfall, Vorgehen und Nachweis der Aktualisierungen).</w:t>
      </w:r>
    </w:p>
    <w:p w14:paraId="5FD10F97" w14:textId="77777777" w:rsidR="00AE5D3C" w:rsidRDefault="00AE5D3C" w:rsidP="00AE5D3C">
      <w:pPr>
        <w:pStyle w:val="berschrift2"/>
      </w:pPr>
      <w:bookmarkStart w:id="42" w:name="_Toc71637544"/>
      <w:bookmarkStart w:id="43" w:name="_Toc116314881"/>
      <w:r>
        <w:t>Lokale Administration auf dem Client, Fernzugriff</w:t>
      </w:r>
      <w:bookmarkEnd w:id="42"/>
      <w:bookmarkEnd w:id="43"/>
    </w:p>
    <w:p w14:paraId="724FF436" w14:textId="77777777" w:rsidR="00AE5D3C" w:rsidRDefault="00AE5D3C" w:rsidP="00AE5D3C">
      <w:r>
        <w:t>Die lokale Administration auf dem Client wird durch die IT-Verantwortlichen durchgeführt. Die technische Administration wird durch Mitarbeitende [FIRMA / AUFTRAGNEHMENDE] durchgeführt. Diese können von extern auf die Systeme zugreifen. Die oder der Benutzende muss den Zugriff vorgängig bestätigen. Im Be</w:t>
      </w:r>
      <w:r w:rsidR="00E17839">
        <w:softHyphen/>
      </w:r>
      <w:r>
        <w:t>reich der Hauptapplikationen ([ANWENDUNGEN]) wird die technische Administration durch [FIRMA / AUFTRAGNEHMENDE] durchgeführt.</w:t>
      </w:r>
    </w:p>
    <w:p w14:paraId="0058AC17" w14:textId="77777777" w:rsidR="006A67EA" w:rsidRDefault="006A67EA" w:rsidP="00AE5D3C"/>
    <w:p w14:paraId="64CE9431" w14:textId="77777777" w:rsidR="006A67EA" w:rsidRDefault="006A67EA" w:rsidP="00AE5D3C"/>
    <w:p w14:paraId="64181196" w14:textId="77777777" w:rsidR="006A67EA" w:rsidRDefault="006A67EA" w:rsidP="00AE5D3C"/>
    <w:p w14:paraId="0A67A467" w14:textId="77777777" w:rsidR="006A67EA" w:rsidRDefault="006A67EA" w:rsidP="00AE5D3C"/>
    <w:p w14:paraId="451AAF07" w14:textId="6CE6DF68" w:rsidR="005E06B3" w:rsidRPr="005E06B3" w:rsidRDefault="00AE5D3C" w:rsidP="00AE5D3C">
      <w:r>
        <w:t xml:space="preserve">V </w:t>
      </w:r>
      <w:r w:rsidR="006A67EA">
        <w:t>1</w:t>
      </w:r>
      <w:r>
        <w:t>.</w:t>
      </w:r>
      <w:r w:rsidR="00A93324">
        <w:t>7</w:t>
      </w:r>
      <w:r>
        <w:t xml:space="preserve"> / </w:t>
      </w:r>
      <w:r w:rsidR="000B015F">
        <w:t>September</w:t>
      </w:r>
      <w:r>
        <w:t>202</w:t>
      </w:r>
      <w:r w:rsidR="00215EDD">
        <w:t>2</w:t>
      </w:r>
    </w:p>
    <w:sectPr w:rsidR="005E06B3" w:rsidRPr="005E06B3" w:rsidSect="00E0733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22" w:right="1418" w:bottom="1418" w:left="2155" w:header="1162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C0DBE" w14:textId="77777777" w:rsidR="0014097D" w:rsidRDefault="0014097D" w:rsidP="008704F6">
      <w:pPr>
        <w:spacing w:line="240" w:lineRule="auto"/>
      </w:pPr>
    </w:p>
    <w:p w14:paraId="15A80E43" w14:textId="77777777" w:rsidR="0014097D" w:rsidRDefault="0014097D" w:rsidP="008704F6">
      <w:pPr>
        <w:spacing w:line="240" w:lineRule="auto"/>
      </w:pPr>
      <w:r>
        <w:separator/>
      </w:r>
    </w:p>
  </w:endnote>
  <w:endnote w:type="continuationSeparator" w:id="0">
    <w:p w14:paraId="5B3842E5" w14:textId="77777777" w:rsidR="0014097D" w:rsidRDefault="0014097D" w:rsidP="00870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Company-Address"/>
      <w:tag w:val="DSB-Company-Address-Page2"/>
      <w:id w:val="-677571316"/>
    </w:sdtPr>
    <w:sdtEndPr/>
    <w:sdtContent>
      <w:p w14:paraId="66324EA7" w14:textId="77777777" w:rsidR="00287ED8" w:rsidRDefault="00287ED8" w:rsidP="00CF4A51">
        <w:pPr>
          <w:pStyle w:val="DSB-LayoutFirmenadresse-Box"/>
          <w:framePr w:wrap="around"/>
        </w:pPr>
        <w:r>
          <w:rPr>
            <w:b/>
            <w:bCs/>
            <w:iCs/>
            <w:caps/>
            <w:spacing w:val="2"/>
          </w:rPr>
          <w:drawing>
            <wp:inline distT="0" distB="0" distL="0" distR="0" wp14:anchorId="30825C29" wp14:editId="14165E99">
              <wp:extent cx="2880360" cy="97971"/>
              <wp:effectExtent l="0" t="0" r="0" b="0"/>
              <wp:docPr id="31" name="Grafik 31" descr="Datenschutzbeauftragte des Kantons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Grafik 31" descr="Datenschutzbeauftragte des Kantons Zürich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2789"/>
                      <a:stretch/>
                    </pic:blipFill>
                    <pic:spPr bwMode="auto">
                      <a:xfrm>
                        <a:off x="0" y="0"/>
                        <a:ext cx="2880360" cy="9797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iCs/>
        <w:caps/>
        <w:spacing w:val="2"/>
      </w:rPr>
      <w:alias w:val="Company-Address"/>
      <w:tag w:val="DSB-Company-Address-Page1"/>
      <w:id w:val="808287327"/>
      <w:placeholder>
        <w:docPart w:val="B4F60F5BD1684E2F84EB796885C3278E"/>
      </w:placeholder>
    </w:sdtPr>
    <w:sdtEndPr/>
    <w:sdtContent>
      <w:p w14:paraId="09008FBC" w14:textId="77777777" w:rsidR="00287ED8" w:rsidRDefault="00287ED8" w:rsidP="00F05A50">
        <w:pPr>
          <w:pStyle w:val="DSB-LayoutFirmenadresse-Box"/>
          <w:framePr w:wrap="around"/>
          <w:rPr>
            <w:bCs/>
            <w:iCs/>
            <w:caps/>
            <w:spacing w:val="2"/>
          </w:rPr>
        </w:pPr>
        <w:r>
          <w:rPr>
            <w:b/>
            <w:bCs/>
            <w:iCs/>
            <w:caps/>
            <w:spacing w:val="2"/>
          </w:rPr>
          <w:drawing>
            <wp:inline distT="0" distB="0" distL="0" distR="0" wp14:anchorId="70A9706C" wp14:editId="2F4ACC68">
              <wp:extent cx="2880360" cy="360426"/>
              <wp:effectExtent l="0" t="0" r="0" b="1905"/>
              <wp:docPr id="25" name="Grafik 25" descr="Datenschutzbeauftragte des Kantons Zürich&#10;Postfach, 8090 Zürich, +41 43 259 39 99&#10;datenschutz@dsb.zh.ch, datenschutz.ch, twitter: @dsb_z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Grafik 25" descr="Datenschutzbeauftragte des Kantons Zürich&#10;Postfach, 8090 Zürich, +41 43 259 39 99&#10;datenschutz@dsb.zh.ch, datenschutz.ch, twitter: @dsb_zh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0360" cy="3604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sdt>
    <w:sdtPr>
      <w:alias w:val="Company-ISO"/>
      <w:tag w:val="DSB-Company-ISO"/>
      <w:id w:val="493923507"/>
    </w:sdtPr>
    <w:sdtEndPr/>
    <w:sdtContent>
      <w:p w14:paraId="7596E580" w14:textId="77777777" w:rsidR="00287ED8" w:rsidRPr="007239A1" w:rsidRDefault="00287ED8" w:rsidP="00B3219D">
        <w:pPr>
          <w:pStyle w:val="DSB-LayoutISO-Box"/>
          <w:framePr w:wrap="around"/>
        </w:pPr>
        <w:r>
          <w:drawing>
            <wp:inline distT="0" distB="0" distL="0" distR="0" wp14:anchorId="63907E48" wp14:editId="39497B74">
              <wp:extent cx="1526400" cy="424800"/>
              <wp:effectExtent l="0" t="0" r="0" b="0"/>
              <wp:docPr id="40" name="Grafik 40" descr="Qualitätssiegel SGS ISO 9001, Datenschutz mit Qualitä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Grafik 40" descr="Qualitätssiegel SGS ISO 9001, Datenschutz mit Qualität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6400" cy="42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0F89" w14:textId="77777777" w:rsidR="0014097D" w:rsidRDefault="0014097D" w:rsidP="00F4321A">
      <w:pPr>
        <w:spacing w:line="240" w:lineRule="auto"/>
      </w:pPr>
      <w:r>
        <w:separator/>
      </w:r>
    </w:p>
  </w:footnote>
  <w:footnote w:type="continuationSeparator" w:id="0">
    <w:p w14:paraId="3D9CF404" w14:textId="77777777" w:rsidR="0014097D" w:rsidRDefault="0014097D" w:rsidP="00F4321A">
      <w:pPr>
        <w:spacing w:line="240" w:lineRule="auto"/>
      </w:pPr>
      <w:r>
        <w:continuationSeparator/>
      </w:r>
    </w:p>
  </w:footnote>
  <w:footnote w:type="continuationNotice" w:id="1">
    <w:p w14:paraId="3ABCE64C" w14:textId="77777777" w:rsidR="0014097D" w:rsidRDefault="0014097D">
      <w:pPr>
        <w:spacing w:line="240" w:lineRule="auto"/>
      </w:pPr>
      <w:r>
        <w:t>./.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408E" w14:textId="77777777" w:rsidR="00287ED8" w:rsidRDefault="00287ED8" w:rsidP="00E07336">
    <w:pPr>
      <w:pStyle w:val="DSB-LayoutPaging-Box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sdt>
    <w:sdtPr>
      <w:alias w:val="Titel"/>
      <w:tag w:val="DSB-Title-Page2"/>
      <w:id w:val="90487889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1CA397D" w14:textId="77777777" w:rsidR="00287ED8" w:rsidRDefault="00287ED8" w:rsidP="00FB54C7">
        <w:pPr>
          <w:pStyle w:val="Kopfzeile"/>
        </w:pPr>
        <w:r>
          <w:t>Rollen- und Berechtigungskonzept in Volkschulen</w:t>
        </w:r>
      </w:p>
    </w:sdtContent>
  </w:sdt>
  <w:p w14:paraId="260C4934" w14:textId="77777777" w:rsidR="00287ED8" w:rsidRDefault="00287ED8" w:rsidP="00FB54C7">
    <w:pPr>
      <w:pStyle w:val="DSB-LayoutLinie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Logo"/>
      <w:tag w:val="DSB-Logo-Page-1"/>
      <w:id w:val="-154149403"/>
      <w:placeholder>
        <w:docPart w:val="CAAE859404D5436DBC123B3FBE7B78AA"/>
      </w:placeholder>
    </w:sdtPr>
    <w:sdtEndPr/>
    <w:sdtContent>
      <w:p w14:paraId="2D70E5C9" w14:textId="77777777" w:rsidR="00287ED8" w:rsidRDefault="00287ED8" w:rsidP="009E0559">
        <w:pPr>
          <w:pStyle w:val="DSB-LayoutLogo-Box"/>
          <w:framePr w:wrap="around"/>
        </w:pPr>
        <w:r>
          <w:drawing>
            <wp:inline distT="0" distB="0" distL="0" distR="0" wp14:anchorId="3937D4EC" wp14:editId="2DF02432">
              <wp:extent cx="2214245" cy="1035685"/>
              <wp:effectExtent l="0" t="0" r="0" b="0"/>
              <wp:docPr id="27" name="Grafik 27" descr="Logo Datenschutzbeauftragte des Kantons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Grafik 27" descr="Logo Datenschutzbeauftragte des Kantons Zürich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4245" cy="1035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F2C0990" w14:textId="77777777" w:rsidR="00287ED8" w:rsidRDefault="00287ED8" w:rsidP="004825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1A13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672D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A426C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4F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AAB6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06A9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14CF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3AB1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E48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960C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35BB5"/>
    <w:multiLevelType w:val="multilevel"/>
    <w:tmpl w:val="1C705A8E"/>
    <w:styleLink w:val="List-Lettering"/>
    <w:lvl w:ilvl="0">
      <w:start w:val="1"/>
      <w:numFmt w:val="lowerLetter"/>
      <w:pStyle w:val="Lettering1DSB"/>
      <w:lvlText w:val="%1)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lowerLetter"/>
      <w:pStyle w:val="Lettering2DSB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pStyle w:val="Lettering3DSB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40" w:hanging="34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40" w:hanging="3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40" w:hanging="340"/>
      </w:pPr>
      <w:rPr>
        <w:rFonts w:hint="default"/>
      </w:rPr>
    </w:lvl>
  </w:abstractNum>
  <w:abstractNum w:abstractNumId="11" w15:restartNumberingAfterBreak="0">
    <w:nsid w:val="105304AA"/>
    <w:multiLevelType w:val="multilevel"/>
    <w:tmpl w:val="F0F459C4"/>
    <w:numStyleLink w:val="List-Bullet"/>
  </w:abstractNum>
  <w:abstractNum w:abstractNumId="12" w15:restartNumberingAfterBreak="0">
    <w:nsid w:val="13CA7197"/>
    <w:multiLevelType w:val="multilevel"/>
    <w:tmpl w:val="50B0D356"/>
    <w:numStyleLink w:val="List-Table"/>
  </w:abstractNum>
  <w:abstractNum w:abstractNumId="13" w15:restartNumberingAfterBreak="0">
    <w:nsid w:val="141E7A13"/>
    <w:multiLevelType w:val="multilevel"/>
    <w:tmpl w:val="F0F459C4"/>
    <w:numStyleLink w:val="List-Bullet"/>
  </w:abstractNum>
  <w:abstractNum w:abstractNumId="14" w15:restartNumberingAfterBreak="0">
    <w:nsid w:val="1B6D50E9"/>
    <w:multiLevelType w:val="multilevel"/>
    <w:tmpl w:val="50B0D356"/>
    <w:styleLink w:val="List-Table"/>
    <w:lvl w:ilvl="0">
      <w:start w:val="1"/>
      <w:numFmt w:val="bullet"/>
      <w:pStyle w:val="Table-Aufzhlung1DSB"/>
      <w:lvlText w:val="–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pStyle w:val="Table-Aufzhlung2DSB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decimal"/>
      <w:pStyle w:val="Table-Numbering1DSB"/>
      <w:lvlText w:val="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Table-Numbering2DSB"/>
      <w:lvlText w:val="%4.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pStyle w:val="Table-Lettering1DSB"/>
      <w:lvlText w:val="%5)"/>
      <w:lvlJc w:val="left"/>
      <w:pPr>
        <w:ind w:left="227" w:hanging="227"/>
      </w:pPr>
      <w:rPr>
        <w:rFonts w:hint="default"/>
      </w:rPr>
    </w:lvl>
    <w:lvl w:ilvl="5">
      <w:start w:val="1"/>
      <w:numFmt w:val="lowerLetter"/>
      <w:pStyle w:val="Table-Lettering2DSB"/>
      <w:lvlText w:val="%6)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Restart w:val="1"/>
      <w:pStyle w:val="Table-HochgestelltDSB"/>
      <w:lvlText w:val="%7"/>
      <w:lvlJc w:val="left"/>
      <w:pPr>
        <w:ind w:left="227" w:hanging="227"/>
      </w:pPr>
      <w:rPr>
        <w:rFonts w:hint="default"/>
        <w:vertAlign w:val="superscrip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161C55"/>
    <w:multiLevelType w:val="multilevel"/>
    <w:tmpl w:val="F0F459C4"/>
    <w:styleLink w:val="List-Bullet"/>
    <w:lvl w:ilvl="0">
      <w:start w:val="1"/>
      <w:numFmt w:val="bullet"/>
      <w:pStyle w:val="Aufzhlung1DSB"/>
      <w:lvlText w:val="–"/>
      <w:lvlJc w:val="left"/>
      <w:pPr>
        <w:ind w:left="340" w:hanging="340"/>
      </w:pPr>
      <w:rPr>
        <w:rFonts w:ascii="Calibri" w:hAnsi="Calibri" w:hint="default"/>
        <w:color w:val="000000" w:themeColor="text1"/>
      </w:rPr>
    </w:lvl>
    <w:lvl w:ilvl="1">
      <w:start w:val="1"/>
      <w:numFmt w:val="bullet"/>
      <w:pStyle w:val="Aufzhlung2DSB"/>
      <w:lvlText w:val="–"/>
      <w:lvlJc w:val="left"/>
      <w:pPr>
        <w:ind w:left="680" w:hanging="340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Aufzhlung3DSB"/>
      <w:lvlText w:val="–"/>
      <w:lvlJc w:val="left"/>
      <w:pPr>
        <w:ind w:left="1021" w:hanging="341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</w:rPr>
    </w:lvl>
  </w:abstractNum>
  <w:abstractNum w:abstractNumId="16" w15:restartNumberingAfterBreak="0">
    <w:nsid w:val="1DA85BA8"/>
    <w:multiLevelType w:val="multilevel"/>
    <w:tmpl w:val="50B0D356"/>
    <w:numStyleLink w:val="List-Table"/>
  </w:abstractNum>
  <w:abstractNum w:abstractNumId="17" w15:restartNumberingAfterBreak="0">
    <w:nsid w:val="225303C9"/>
    <w:multiLevelType w:val="multilevel"/>
    <w:tmpl w:val="F0F459C4"/>
    <w:numStyleLink w:val="List-Bullet"/>
  </w:abstractNum>
  <w:abstractNum w:abstractNumId="18" w15:restartNumberingAfterBreak="0">
    <w:nsid w:val="23F524F9"/>
    <w:multiLevelType w:val="multilevel"/>
    <w:tmpl w:val="8878D68E"/>
    <w:styleLink w:val="List-Numbering"/>
    <w:lvl w:ilvl="0">
      <w:start w:val="1"/>
      <w:numFmt w:val="decimal"/>
      <w:pStyle w:val="Numbering1DSB"/>
      <w:lvlText w:val="%1."/>
      <w:lvlJc w:val="left"/>
      <w:pPr>
        <w:ind w:left="340" w:hanging="340"/>
      </w:pPr>
      <w:rPr>
        <w:rFonts w:hint="default"/>
        <w:color w:val="auto"/>
        <w:u w:color="FFFFFF" w:themeColor="background2"/>
        <w:vertAlign w:val="baseline"/>
      </w:rPr>
    </w:lvl>
    <w:lvl w:ilvl="1">
      <w:start w:val="1"/>
      <w:numFmt w:val="decimal"/>
      <w:pStyle w:val="Numbering2DSB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Numbering3DSB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40" w:hanging="340"/>
      </w:pPr>
      <w:rPr>
        <w:rFonts w:hint="default"/>
      </w:rPr>
    </w:lvl>
  </w:abstractNum>
  <w:abstractNum w:abstractNumId="19" w15:restartNumberingAfterBreak="0">
    <w:nsid w:val="27BB5C95"/>
    <w:multiLevelType w:val="hybridMultilevel"/>
    <w:tmpl w:val="04F81E40"/>
    <w:lvl w:ilvl="0" w:tplc="6A165EFC">
      <w:start w:val="1"/>
      <w:numFmt w:val="bullet"/>
      <w:lvlText w:val="*"/>
      <w:lvlJc w:val="left"/>
      <w:pPr>
        <w:ind w:left="720" w:hanging="360"/>
      </w:pPr>
      <w:rPr>
        <w:rFonts w:ascii="Calibri Light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A4E1D"/>
    <w:multiLevelType w:val="multilevel"/>
    <w:tmpl w:val="50B0D356"/>
    <w:numStyleLink w:val="List-Table"/>
  </w:abstractNum>
  <w:abstractNum w:abstractNumId="21" w15:restartNumberingAfterBreak="0">
    <w:nsid w:val="35BB1331"/>
    <w:multiLevelType w:val="multilevel"/>
    <w:tmpl w:val="1C705A8E"/>
    <w:numStyleLink w:val="List-Lettering"/>
  </w:abstractNum>
  <w:abstractNum w:abstractNumId="22" w15:restartNumberingAfterBreak="0">
    <w:nsid w:val="42882CC3"/>
    <w:multiLevelType w:val="multilevel"/>
    <w:tmpl w:val="CBFE62D4"/>
    <w:styleLink w:val="List-Heading"/>
    <w:lvl w:ilvl="0">
      <w:start w:val="1"/>
      <w:numFmt w:val="decimal"/>
      <w:pStyle w:val="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4E567EA7"/>
    <w:multiLevelType w:val="multilevel"/>
    <w:tmpl w:val="CBFE62D4"/>
    <w:numStyleLink w:val="List-Heading"/>
  </w:abstractNum>
  <w:abstractNum w:abstractNumId="24" w15:restartNumberingAfterBreak="0">
    <w:nsid w:val="54352A96"/>
    <w:multiLevelType w:val="hybridMultilevel"/>
    <w:tmpl w:val="3C32AAE2"/>
    <w:lvl w:ilvl="0" w:tplc="A384A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57C3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03784"/>
    <w:multiLevelType w:val="multilevel"/>
    <w:tmpl w:val="F0F459C4"/>
    <w:numStyleLink w:val="List-Bullet"/>
  </w:abstractNum>
  <w:abstractNum w:abstractNumId="26" w15:restartNumberingAfterBreak="0">
    <w:nsid w:val="5699764D"/>
    <w:multiLevelType w:val="multilevel"/>
    <w:tmpl w:val="1C705A8E"/>
    <w:numStyleLink w:val="List-Lettering"/>
  </w:abstractNum>
  <w:abstractNum w:abstractNumId="27" w15:restartNumberingAfterBreak="0">
    <w:nsid w:val="589F0707"/>
    <w:multiLevelType w:val="multilevel"/>
    <w:tmpl w:val="8878D68E"/>
    <w:numStyleLink w:val="List-Numbering"/>
  </w:abstractNum>
  <w:abstractNum w:abstractNumId="28" w15:restartNumberingAfterBreak="0">
    <w:nsid w:val="670D1A00"/>
    <w:multiLevelType w:val="multilevel"/>
    <w:tmpl w:val="F0F459C4"/>
    <w:numStyleLink w:val="List-Bullet"/>
  </w:abstractNum>
  <w:abstractNum w:abstractNumId="29" w15:restartNumberingAfterBreak="0">
    <w:nsid w:val="67975290"/>
    <w:multiLevelType w:val="multilevel"/>
    <w:tmpl w:val="50B0D356"/>
    <w:numStyleLink w:val="List-Table"/>
  </w:abstractNum>
  <w:abstractNum w:abstractNumId="30" w15:restartNumberingAfterBreak="0">
    <w:nsid w:val="6E087387"/>
    <w:multiLevelType w:val="multilevel"/>
    <w:tmpl w:val="8878D68E"/>
    <w:numStyleLink w:val="List-Numbering"/>
  </w:abstractNum>
  <w:abstractNum w:abstractNumId="31" w15:restartNumberingAfterBreak="0">
    <w:nsid w:val="707F1A19"/>
    <w:multiLevelType w:val="multilevel"/>
    <w:tmpl w:val="50B0D356"/>
    <w:numStyleLink w:val="List-Table"/>
  </w:abstractNum>
  <w:abstractNum w:abstractNumId="32" w15:restartNumberingAfterBreak="0">
    <w:nsid w:val="78E2452E"/>
    <w:multiLevelType w:val="multilevel"/>
    <w:tmpl w:val="50B0D356"/>
    <w:numStyleLink w:val="List-Tabl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0"/>
  </w:num>
  <w:num w:numId="15">
    <w:abstractNumId w:val="18"/>
  </w:num>
  <w:num w:numId="16">
    <w:abstractNumId w:val="18"/>
  </w:num>
  <w:num w:numId="17">
    <w:abstractNumId w:val="23"/>
  </w:num>
  <w:num w:numId="18">
    <w:abstractNumId w:val="14"/>
  </w:num>
  <w:num w:numId="19">
    <w:abstractNumId w:val="20"/>
  </w:num>
  <w:num w:numId="20">
    <w:abstractNumId w:val="24"/>
  </w:num>
  <w:num w:numId="21">
    <w:abstractNumId w:val="2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2"/>
  </w:num>
  <w:num w:numId="25">
    <w:abstractNumId w:val="17"/>
  </w:num>
  <w:num w:numId="26">
    <w:abstractNumId w:val="30"/>
  </w:num>
  <w:num w:numId="27">
    <w:abstractNumId w:val="13"/>
  </w:num>
  <w:num w:numId="28">
    <w:abstractNumId w:val="26"/>
  </w:num>
  <w:num w:numId="29">
    <w:abstractNumId w:val="11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31"/>
  </w:num>
  <w:num w:numId="35">
    <w:abstractNumId w:val="29"/>
  </w:num>
  <w:num w:numId="36">
    <w:abstractNumId w:val="16"/>
  </w:num>
  <w:num w:numId="3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C8"/>
    <w:rsid w:val="000043C4"/>
    <w:rsid w:val="00010250"/>
    <w:rsid w:val="00012CDD"/>
    <w:rsid w:val="00033BEE"/>
    <w:rsid w:val="000340B4"/>
    <w:rsid w:val="00046B63"/>
    <w:rsid w:val="00086DF5"/>
    <w:rsid w:val="000936F1"/>
    <w:rsid w:val="00097BFD"/>
    <w:rsid w:val="000A101E"/>
    <w:rsid w:val="000A202F"/>
    <w:rsid w:val="000A2A80"/>
    <w:rsid w:val="000A2AF3"/>
    <w:rsid w:val="000A51D7"/>
    <w:rsid w:val="000A778E"/>
    <w:rsid w:val="000B015F"/>
    <w:rsid w:val="000B6052"/>
    <w:rsid w:val="000D0D85"/>
    <w:rsid w:val="000E40E2"/>
    <w:rsid w:val="000E434F"/>
    <w:rsid w:val="00104D22"/>
    <w:rsid w:val="0010735C"/>
    <w:rsid w:val="00113179"/>
    <w:rsid w:val="00115545"/>
    <w:rsid w:val="0014097D"/>
    <w:rsid w:val="00151C60"/>
    <w:rsid w:val="00167FBE"/>
    <w:rsid w:val="00177D04"/>
    <w:rsid w:val="001C24C6"/>
    <w:rsid w:val="001C2A41"/>
    <w:rsid w:val="001C76F0"/>
    <w:rsid w:val="001D3AAD"/>
    <w:rsid w:val="00211562"/>
    <w:rsid w:val="002139BA"/>
    <w:rsid w:val="00215EDD"/>
    <w:rsid w:val="00221CF6"/>
    <w:rsid w:val="002548D6"/>
    <w:rsid w:val="002645A0"/>
    <w:rsid w:val="00287ED8"/>
    <w:rsid w:val="00295866"/>
    <w:rsid w:val="002A7890"/>
    <w:rsid w:val="002B139C"/>
    <w:rsid w:val="002B1FAB"/>
    <w:rsid w:val="002B30D2"/>
    <w:rsid w:val="002B638A"/>
    <w:rsid w:val="002C3AE2"/>
    <w:rsid w:val="002D0E53"/>
    <w:rsid w:val="002F2FDE"/>
    <w:rsid w:val="002F3D5E"/>
    <w:rsid w:val="00302DE6"/>
    <w:rsid w:val="0032075C"/>
    <w:rsid w:val="00344860"/>
    <w:rsid w:val="00344EBF"/>
    <w:rsid w:val="00355EA9"/>
    <w:rsid w:val="003635FE"/>
    <w:rsid w:val="00364698"/>
    <w:rsid w:val="003B2105"/>
    <w:rsid w:val="003B70C2"/>
    <w:rsid w:val="003E2CE0"/>
    <w:rsid w:val="00406E0B"/>
    <w:rsid w:val="0041066F"/>
    <w:rsid w:val="00420EE0"/>
    <w:rsid w:val="00426D8B"/>
    <w:rsid w:val="00444BD3"/>
    <w:rsid w:val="00447F2E"/>
    <w:rsid w:val="0045173D"/>
    <w:rsid w:val="004554D6"/>
    <w:rsid w:val="004605F3"/>
    <w:rsid w:val="00477AF6"/>
    <w:rsid w:val="0048254B"/>
    <w:rsid w:val="00484E31"/>
    <w:rsid w:val="0048633C"/>
    <w:rsid w:val="0049203D"/>
    <w:rsid w:val="004967FD"/>
    <w:rsid w:val="004979E8"/>
    <w:rsid w:val="004A65A7"/>
    <w:rsid w:val="004A7CB0"/>
    <w:rsid w:val="004F3F15"/>
    <w:rsid w:val="00503E26"/>
    <w:rsid w:val="00511E41"/>
    <w:rsid w:val="00514B6A"/>
    <w:rsid w:val="00556B9E"/>
    <w:rsid w:val="00556E5E"/>
    <w:rsid w:val="00560DEA"/>
    <w:rsid w:val="00570FFF"/>
    <w:rsid w:val="00592358"/>
    <w:rsid w:val="005C5AF9"/>
    <w:rsid w:val="005D4A9C"/>
    <w:rsid w:val="005E06B3"/>
    <w:rsid w:val="00601BA6"/>
    <w:rsid w:val="006076CC"/>
    <w:rsid w:val="00611BD2"/>
    <w:rsid w:val="006214BA"/>
    <w:rsid w:val="00651916"/>
    <w:rsid w:val="00665116"/>
    <w:rsid w:val="00665AEA"/>
    <w:rsid w:val="00683423"/>
    <w:rsid w:val="00692DBB"/>
    <w:rsid w:val="006A66F5"/>
    <w:rsid w:val="006A67EA"/>
    <w:rsid w:val="006B0FDB"/>
    <w:rsid w:val="006C11FC"/>
    <w:rsid w:val="006C4C72"/>
    <w:rsid w:val="006C5330"/>
    <w:rsid w:val="006D1419"/>
    <w:rsid w:val="006D2AAA"/>
    <w:rsid w:val="00722231"/>
    <w:rsid w:val="007239A1"/>
    <w:rsid w:val="007267CC"/>
    <w:rsid w:val="00736382"/>
    <w:rsid w:val="007370BA"/>
    <w:rsid w:val="007467DB"/>
    <w:rsid w:val="0075194E"/>
    <w:rsid w:val="00755680"/>
    <w:rsid w:val="00756D37"/>
    <w:rsid w:val="00761524"/>
    <w:rsid w:val="00785252"/>
    <w:rsid w:val="007923DF"/>
    <w:rsid w:val="007A55DB"/>
    <w:rsid w:val="007D6C2D"/>
    <w:rsid w:val="007E627C"/>
    <w:rsid w:val="007F03C8"/>
    <w:rsid w:val="007F50F6"/>
    <w:rsid w:val="008306AC"/>
    <w:rsid w:val="00833807"/>
    <w:rsid w:val="008343AB"/>
    <w:rsid w:val="008418AA"/>
    <w:rsid w:val="0085684C"/>
    <w:rsid w:val="00857988"/>
    <w:rsid w:val="00864F44"/>
    <w:rsid w:val="008704F6"/>
    <w:rsid w:val="00870FFD"/>
    <w:rsid w:val="008B094A"/>
    <w:rsid w:val="008C2712"/>
    <w:rsid w:val="008C36F3"/>
    <w:rsid w:val="008C647C"/>
    <w:rsid w:val="008D01FA"/>
    <w:rsid w:val="008F095E"/>
    <w:rsid w:val="009022F2"/>
    <w:rsid w:val="00907B09"/>
    <w:rsid w:val="00912E78"/>
    <w:rsid w:val="00914D47"/>
    <w:rsid w:val="009323CA"/>
    <w:rsid w:val="00963087"/>
    <w:rsid w:val="00986222"/>
    <w:rsid w:val="009A0763"/>
    <w:rsid w:val="009A1445"/>
    <w:rsid w:val="009B786F"/>
    <w:rsid w:val="009C1DCC"/>
    <w:rsid w:val="009D2946"/>
    <w:rsid w:val="009D510A"/>
    <w:rsid w:val="009E0559"/>
    <w:rsid w:val="009E298F"/>
    <w:rsid w:val="009E5B87"/>
    <w:rsid w:val="009E667B"/>
    <w:rsid w:val="00A00073"/>
    <w:rsid w:val="00A21C00"/>
    <w:rsid w:val="00A413FF"/>
    <w:rsid w:val="00A41589"/>
    <w:rsid w:val="00A44291"/>
    <w:rsid w:val="00A47B31"/>
    <w:rsid w:val="00A53BA7"/>
    <w:rsid w:val="00A55AD1"/>
    <w:rsid w:val="00A6632A"/>
    <w:rsid w:val="00A66796"/>
    <w:rsid w:val="00A8343D"/>
    <w:rsid w:val="00A93324"/>
    <w:rsid w:val="00A936F9"/>
    <w:rsid w:val="00AB1753"/>
    <w:rsid w:val="00AB221E"/>
    <w:rsid w:val="00AB5EF5"/>
    <w:rsid w:val="00AC6E26"/>
    <w:rsid w:val="00AD5E0C"/>
    <w:rsid w:val="00AE243F"/>
    <w:rsid w:val="00AE5D3C"/>
    <w:rsid w:val="00AF24D4"/>
    <w:rsid w:val="00B06CD9"/>
    <w:rsid w:val="00B12D17"/>
    <w:rsid w:val="00B3219D"/>
    <w:rsid w:val="00B44205"/>
    <w:rsid w:val="00B524A9"/>
    <w:rsid w:val="00B53E64"/>
    <w:rsid w:val="00B5670F"/>
    <w:rsid w:val="00B611F2"/>
    <w:rsid w:val="00B6391E"/>
    <w:rsid w:val="00B70A3A"/>
    <w:rsid w:val="00B77B9D"/>
    <w:rsid w:val="00B85CFD"/>
    <w:rsid w:val="00BB1EA0"/>
    <w:rsid w:val="00BC4F66"/>
    <w:rsid w:val="00BE4420"/>
    <w:rsid w:val="00BF2BB6"/>
    <w:rsid w:val="00BF6E38"/>
    <w:rsid w:val="00C01B65"/>
    <w:rsid w:val="00C10E7A"/>
    <w:rsid w:val="00C20217"/>
    <w:rsid w:val="00C34B0C"/>
    <w:rsid w:val="00C373F3"/>
    <w:rsid w:val="00C5219A"/>
    <w:rsid w:val="00C57D92"/>
    <w:rsid w:val="00C627B8"/>
    <w:rsid w:val="00C673CF"/>
    <w:rsid w:val="00C6789F"/>
    <w:rsid w:val="00C72082"/>
    <w:rsid w:val="00C75279"/>
    <w:rsid w:val="00C8601E"/>
    <w:rsid w:val="00CC2234"/>
    <w:rsid w:val="00CC2FA5"/>
    <w:rsid w:val="00CD6DF7"/>
    <w:rsid w:val="00CF4A51"/>
    <w:rsid w:val="00D01972"/>
    <w:rsid w:val="00D11CD5"/>
    <w:rsid w:val="00D27F7C"/>
    <w:rsid w:val="00D564BF"/>
    <w:rsid w:val="00D56C11"/>
    <w:rsid w:val="00D57F05"/>
    <w:rsid w:val="00D624E3"/>
    <w:rsid w:val="00D80E47"/>
    <w:rsid w:val="00D91733"/>
    <w:rsid w:val="00DB7541"/>
    <w:rsid w:val="00DC3826"/>
    <w:rsid w:val="00DC5963"/>
    <w:rsid w:val="00DC6CDF"/>
    <w:rsid w:val="00DC73F3"/>
    <w:rsid w:val="00DF4737"/>
    <w:rsid w:val="00E001BD"/>
    <w:rsid w:val="00E07336"/>
    <w:rsid w:val="00E10CA2"/>
    <w:rsid w:val="00E111E0"/>
    <w:rsid w:val="00E17839"/>
    <w:rsid w:val="00E236DA"/>
    <w:rsid w:val="00E324AA"/>
    <w:rsid w:val="00E3593E"/>
    <w:rsid w:val="00E433AE"/>
    <w:rsid w:val="00E45638"/>
    <w:rsid w:val="00E7468A"/>
    <w:rsid w:val="00E74FD2"/>
    <w:rsid w:val="00E82A38"/>
    <w:rsid w:val="00E96662"/>
    <w:rsid w:val="00EB412D"/>
    <w:rsid w:val="00EC79F5"/>
    <w:rsid w:val="00ED745E"/>
    <w:rsid w:val="00EF2C6D"/>
    <w:rsid w:val="00EF5C3E"/>
    <w:rsid w:val="00EF7BBF"/>
    <w:rsid w:val="00F02949"/>
    <w:rsid w:val="00F045E7"/>
    <w:rsid w:val="00F05A50"/>
    <w:rsid w:val="00F108C8"/>
    <w:rsid w:val="00F112A7"/>
    <w:rsid w:val="00F13BEE"/>
    <w:rsid w:val="00F16ED9"/>
    <w:rsid w:val="00F2031B"/>
    <w:rsid w:val="00F4321A"/>
    <w:rsid w:val="00F70B44"/>
    <w:rsid w:val="00F72010"/>
    <w:rsid w:val="00F747F0"/>
    <w:rsid w:val="00F811C2"/>
    <w:rsid w:val="00FA1EA6"/>
    <w:rsid w:val="00FA7399"/>
    <w:rsid w:val="00FB54C7"/>
    <w:rsid w:val="00FB75A9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211699C"/>
  <w15:chartTrackingRefBased/>
  <w15:docId w15:val="{7F254E7A-9A9C-4C4E-85FE-152A2760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7" w:unhideWhenUsed="1" w:qFormat="1"/>
    <w:lsdException w:name="footnote text" w:semiHidden="1" w:uiPriority="81" w:unhideWhenUsed="1"/>
    <w:lsdException w:name="annotation text" w:semiHidden="1" w:unhideWhenUsed="1"/>
    <w:lsdException w:name="header" w:semiHidden="1" w:uiPriority="69" w:unhideWhenUsed="1"/>
    <w:lsdException w:name="footer" w:semiHidden="1" w:uiPriority="69" w:unhideWhenUsed="1"/>
    <w:lsdException w:name="index heading" w:semiHidden="1" w:uiPriority="41" w:unhideWhenUsed="1"/>
    <w:lsdException w:name="caption" w:semiHidden="1" w:uiPriority="2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1" w:unhideWhenUsed="1"/>
    <w:lsdException w:name="endnote text" w:semiHidden="1" w:uiPriority="81" w:unhideWhenUsed="1"/>
    <w:lsdException w:name="table of authorities" w:semiHidden="1" w:uiPriority="41" w:unhideWhenUsed="1"/>
    <w:lsdException w:name="macro" w:semiHidden="1" w:unhideWhenUsed="1"/>
    <w:lsdException w:name="toa heading" w:semiHidden="1" w:uiPriority="40" w:unhideWhenUsed="1"/>
    <w:lsdException w:name="List" w:semiHidden="1" w:unhideWhenUsed="1"/>
    <w:lsdException w:name="List Bullet" w:semiHidden="1" w:uiPriority="80" w:unhideWhenUsed="1"/>
    <w:lsdException w:name="List Number" w:semiHidden="1" w:uiPriority="8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0" w:unhideWhenUsed="1"/>
    <w:lsdException w:name="List Bullet 3" w:semiHidden="1" w:uiPriority="80" w:unhideWhenUsed="1"/>
    <w:lsdException w:name="List Bullet 4" w:semiHidden="1" w:uiPriority="80" w:unhideWhenUsed="1"/>
    <w:lsdException w:name="List Bullet 5" w:semiHidden="1" w:uiPriority="80" w:unhideWhenUsed="1"/>
    <w:lsdException w:name="List Number 2" w:semiHidden="1" w:uiPriority="80" w:unhideWhenUsed="1"/>
    <w:lsdException w:name="List Number 3" w:semiHidden="1" w:uiPriority="80" w:unhideWhenUsed="1"/>
    <w:lsdException w:name="List Number 4" w:semiHidden="1" w:uiPriority="80" w:unhideWhenUsed="1"/>
    <w:lsdException w:name="List Number 5" w:semiHidden="1" w:uiPriority="80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8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4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0DEA"/>
  </w:style>
  <w:style w:type="paragraph" w:styleId="berschrift1">
    <w:name w:val="heading 1"/>
    <w:basedOn w:val="Standard"/>
    <w:next w:val="Standard"/>
    <w:link w:val="berschrift1Zchn"/>
    <w:uiPriority w:val="9"/>
    <w:qFormat/>
    <w:rsid w:val="00406E0B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06E0B"/>
    <w:pPr>
      <w:keepNext/>
      <w:keepLines/>
      <w:numPr>
        <w:ilvl w:val="1"/>
        <w:numId w:val="13"/>
      </w:numPr>
      <w:spacing w:before="2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236DA"/>
    <w:pPr>
      <w:keepNext/>
      <w:keepLines/>
      <w:numPr>
        <w:ilvl w:val="2"/>
        <w:numId w:val="13"/>
      </w:numPr>
      <w:spacing w:before="2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E5B87"/>
    <w:pPr>
      <w:numPr>
        <w:ilvl w:val="3"/>
        <w:numId w:val="13"/>
      </w:numPr>
      <w:spacing w:before="24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9E5B87"/>
    <w:pPr>
      <w:numPr>
        <w:ilvl w:val="4"/>
        <w:numId w:val="13"/>
      </w:numPr>
      <w:spacing w:before="2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E40E2"/>
    <w:pPr>
      <w:keepNext/>
      <w:keepLines/>
      <w:numPr>
        <w:ilvl w:val="5"/>
        <w:numId w:val="13"/>
      </w:numPr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0E40E2"/>
    <w:pPr>
      <w:keepNext/>
      <w:keepLines/>
      <w:numPr>
        <w:ilvl w:val="6"/>
        <w:numId w:val="13"/>
      </w:numPr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0E40E2"/>
    <w:pPr>
      <w:keepNext/>
      <w:keepLines/>
      <w:numPr>
        <w:ilvl w:val="7"/>
        <w:numId w:val="13"/>
      </w:numPr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0E40E2"/>
    <w:pPr>
      <w:keepNext/>
      <w:keepLines/>
      <w:numPr>
        <w:ilvl w:val="8"/>
        <w:numId w:val="13"/>
      </w:numPr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en">
    <w:name w:val="***** Aufzählungen *****"/>
    <w:basedOn w:val="Standard"/>
    <w:next w:val="Standard"/>
    <w:uiPriority w:val="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oks">
    <w:name w:val="***** Doks *****"/>
    <w:basedOn w:val="Standard"/>
    <w:next w:val="Standard"/>
    <w:uiPriority w:val="4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erschriften">
    <w:name w:val="***** Überschriften *****"/>
    <w:basedOn w:val="Standard"/>
    <w:next w:val="Standard"/>
    <w:uiPriority w:val="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Layout">
    <w:name w:val="***** Layout *****"/>
    <w:basedOn w:val="Standard"/>
    <w:next w:val="Standard"/>
    <w:uiPriority w:val="69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Brief">
    <w:name w:val="***** Brief *****"/>
    <w:basedOn w:val="Standard"/>
    <w:next w:val="Standard"/>
    <w:uiPriority w:val="59"/>
    <w:semiHidden/>
    <w:rsid w:val="00E236DA"/>
    <w:pPr>
      <w:jc w:val="center"/>
    </w:pPr>
    <w:rPr>
      <w:noProof/>
      <w:color w:val="88B8FA" w:themeColor="text2" w:themeTint="66"/>
      <w:sz w:val="16"/>
    </w:rPr>
  </w:style>
  <w:style w:type="paragraph" w:customStyle="1" w:styleId="Text">
    <w:name w:val="***** Text *****"/>
    <w:basedOn w:val="Standard"/>
    <w:next w:val="Standard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Textextra">
    <w:name w:val="***** Text extra *****"/>
    <w:basedOn w:val="Standard"/>
    <w:next w:val="Standard"/>
    <w:uiPriority w:val="14"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Verzeichnisse">
    <w:name w:val="***** Verzeichnisse *****"/>
    <w:basedOn w:val="Standard"/>
    <w:next w:val="Standard"/>
    <w:uiPriority w:val="39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a">
    <w:name w:val="**********"/>
    <w:basedOn w:val="Standard"/>
    <w:next w:val="Standard"/>
    <w:uiPriority w:val="79"/>
    <w:rsid w:val="00E236DA"/>
    <w:pPr>
      <w:jc w:val="center"/>
    </w:pPr>
    <w:rPr>
      <w:color w:val="88B8FA" w:themeColor="text2" w:themeTint="66"/>
      <w:sz w:val="16"/>
    </w:rPr>
  </w:style>
  <w:style w:type="paragraph" w:styleId="Abbildungsverzeichnis">
    <w:name w:val="table of figures"/>
    <w:basedOn w:val="Standard"/>
    <w:next w:val="Standard"/>
    <w:uiPriority w:val="99"/>
    <w:semiHidden/>
    <w:rsid w:val="006214BA"/>
    <w:pPr>
      <w:tabs>
        <w:tab w:val="left" w:pos="1077"/>
        <w:tab w:val="right" w:leader="dot" w:pos="8335"/>
      </w:tabs>
      <w:suppressAutoHyphens/>
      <w:ind w:left="1077" w:hanging="1077"/>
      <w:contextualSpacing/>
    </w:pPr>
  </w:style>
  <w:style w:type="paragraph" w:styleId="Aufzhlungszeichen">
    <w:name w:val="List Bullet"/>
    <w:basedOn w:val="Standard"/>
    <w:uiPriority w:val="80"/>
    <w:semiHidden/>
    <w:rsid w:val="00115545"/>
    <w:pPr>
      <w:numPr>
        <w:numId w:val="1"/>
      </w:numPr>
      <w:tabs>
        <w:tab w:val="clear" w:pos="360"/>
        <w:tab w:val="left" w:pos="340"/>
      </w:tabs>
      <w:ind w:left="340" w:hanging="340"/>
      <w:contextualSpacing/>
    </w:pPr>
  </w:style>
  <w:style w:type="paragraph" w:styleId="Aufzhlungszeichen2">
    <w:name w:val="List Bullet 2"/>
    <w:basedOn w:val="Standard"/>
    <w:uiPriority w:val="80"/>
    <w:semiHidden/>
    <w:rsid w:val="00115545"/>
    <w:pPr>
      <w:numPr>
        <w:numId w:val="2"/>
      </w:numPr>
      <w:tabs>
        <w:tab w:val="clear" w:pos="643"/>
        <w:tab w:val="left" w:pos="680"/>
      </w:tabs>
      <w:ind w:left="680" w:hanging="340"/>
      <w:contextualSpacing/>
    </w:pPr>
  </w:style>
  <w:style w:type="paragraph" w:styleId="Aufzhlungszeichen3">
    <w:name w:val="List Bullet 3"/>
    <w:basedOn w:val="Standard"/>
    <w:uiPriority w:val="80"/>
    <w:semiHidden/>
    <w:rsid w:val="00115545"/>
    <w:pPr>
      <w:numPr>
        <w:numId w:val="3"/>
      </w:numPr>
      <w:tabs>
        <w:tab w:val="clear" w:pos="926"/>
        <w:tab w:val="left" w:pos="1021"/>
      </w:tabs>
      <w:ind w:left="1020" w:hanging="340"/>
      <w:contextualSpacing/>
    </w:pPr>
  </w:style>
  <w:style w:type="paragraph" w:styleId="Aufzhlungszeichen4">
    <w:name w:val="List Bullet 4"/>
    <w:basedOn w:val="Standard"/>
    <w:uiPriority w:val="80"/>
    <w:semiHidden/>
    <w:rsid w:val="00D624E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0"/>
    <w:semiHidden/>
    <w:rsid w:val="00D624E3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26"/>
    <w:qFormat/>
    <w:rsid w:val="000B6052"/>
    <w:pPr>
      <w:tabs>
        <w:tab w:val="left" w:pos="1077"/>
      </w:tabs>
      <w:spacing w:before="120" w:after="240"/>
      <w:ind w:left="1077" w:hanging="1077"/>
      <w:contextualSpacing/>
    </w:pPr>
    <w:rPr>
      <w:iCs/>
      <w:sz w:val="16"/>
      <w:szCs w:val="18"/>
    </w:rPr>
  </w:style>
  <w:style w:type="paragraph" w:styleId="Blocktext">
    <w:name w:val="Block Text"/>
    <w:basedOn w:val="Standard"/>
    <w:uiPriority w:val="38"/>
    <w:qFormat/>
    <w:rsid w:val="00406E0B"/>
    <w:pPr>
      <w:pBdr>
        <w:top w:val="single" w:sz="2" w:space="12" w:color="auto"/>
        <w:left w:val="single" w:sz="2" w:space="16" w:color="auto"/>
        <w:bottom w:val="single" w:sz="2" w:space="12" w:color="auto"/>
        <w:right w:val="single" w:sz="2" w:space="16" w:color="auto"/>
      </w:pBdr>
      <w:spacing w:before="240" w:after="240"/>
      <w:ind w:left="340" w:right="340"/>
      <w:contextualSpacing/>
    </w:pPr>
    <w:rPr>
      <w:rFonts w:eastAsiaTheme="minorEastAsia"/>
      <w:iCs/>
    </w:rPr>
  </w:style>
  <w:style w:type="paragraph" w:customStyle="1" w:styleId="Aufzhlung1DSB">
    <w:name w:val="Aufzählung 1: DSB"/>
    <w:basedOn w:val="Standard"/>
    <w:uiPriority w:val="4"/>
    <w:qFormat/>
    <w:rsid w:val="005C5AF9"/>
    <w:pPr>
      <w:numPr>
        <w:numId w:val="29"/>
      </w:numPr>
      <w:contextualSpacing/>
    </w:pPr>
  </w:style>
  <w:style w:type="paragraph" w:customStyle="1" w:styleId="Aufzhlung2DSB">
    <w:name w:val="Aufzählung 2: DSB"/>
    <w:basedOn w:val="Standard"/>
    <w:uiPriority w:val="4"/>
    <w:qFormat/>
    <w:rsid w:val="005C5AF9"/>
    <w:pPr>
      <w:numPr>
        <w:ilvl w:val="1"/>
        <w:numId w:val="29"/>
      </w:numPr>
      <w:contextualSpacing/>
    </w:pPr>
  </w:style>
  <w:style w:type="paragraph" w:customStyle="1" w:styleId="Aufzhlung3DSB">
    <w:name w:val="Aufzählung 3: DSB"/>
    <w:basedOn w:val="Standard"/>
    <w:uiPriority w:val="4"/>
    <w:semiHidden/>
    <w:rsid w:val="005C5AF9"/>
    <w:pPr>
      <w:numPr>
        <w:ilvl w:val="2"/>
        <w:numId w:val="29"/>
      </w:numPr>
      <w:contextualSpacing/>
    </w:pPr>
  </w:style>
  <w:style w:type="paragraph" w:styleId="Endnotentext">
    <w:name w:val="endnote text"/>
    <w:basedOn w:val="Standard"/>
    <w:link w:val="EndnotentextZchn"/>
    <w:uiPriority w:val="81"/>
    <w:semiHidden/>
    <w:unhideWhenUsed/>
    <w:rsid w:val="00D624E3"/>
    <w:pPr>
      <w:tabs>
        <w:tab w:val="left" w:pos="357"/>
      </w:tabs>
      <w:spacing w:after="60" w:line="240" w:lineRule="auto"/>
      <w:ind w:left="357" w:hanging="357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81"/>
    <w:semiHidden/>
    <w:rsid w:val="00D624E3"/>
    <w:rPr>
      <w:spacing w:val="2"/>
      <w:sz w:val="18"/>
      <w:szCs w:val="20"/>
      <w:lang w:val="de-CH"/>
    </w:rPr>
  </w:style>
  <w:style w:type="character" w:styleId="Endnotenzeichen">
    <w:name w:val="endnote reference"/>
    <w:basedOn w:val="Absatz-Standardschriftart"/>
    <w:uiPriority w:val="81"/>
    <w:semiHidden/>
    <w:unhideWhenUsed/>
    <w:rsid w:val="00B77B9D"/>
    <w:rPr>
      <w:vertAlign w:val="superscript"/>
    </w:rPr>
  </w:style>
  <w:style w:type="character" w:styleId="Fett">
    <w:name w:val="Strong"/>
    <w:basedOn w:val="Absatz-Standardschriftart"/>
    <w:uiPriority w:val="22"/>
    <w:semiHidden/>
    <w:rsid w:val="00B77B9D"/>
    <w:rPr>
      <w:b/>
      <w:bCs/>
    </w:rPr>
  </w:style>
  <w:style w:type="paragraph" w:styleId="Funotentext">
    <w:name w:val="footnote text"/>
    <w:basedOn w:val="Standard"/>
    <w:link w:val="FunotentextZchn"/>
    <w:uiPriority w:val="81"/>
    <w:rsid w:val="00344EBF"/>
    <w:pPr>
      <w:tabs>
        <w:tab w:val="left" w:pos="255"/>
      </w:tabs>
      <w:spacing w:after="40"/>
      <w:ind w:left="255" w:hanging="255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81"/>
    <w:rsid w:val="00344EBF"/>
    <w:rPr>
      <w:sz w:val="16"/>
    </w:rPr>
  </w:style>
  <w:style w:type="character" w:styleId="Funotenzeichen">
    <w:name w:val="footnote reference"/>
    <w:basedOn w:val="Absatz-Standardschriftart"/>
    <w:uiPriority w:val="81"/>
    <w:semiHidden/>
    <w:unhideWhenUsed/>
    <w:rsid w:val="00B77B9D"/>
    <w:rPr>
      <w:vertAlign w:val="superscript"/>
    </w:rPr>
  </w:style>
  <w:style w:type="paragraph" w:styleId="Fuzeile">
    <w:name w:val="footer"/>
    <w:basedOn w:val="Standard"/>
    <w:link w:val="FuzeileZchn"/>
    <w:uiPriority w:val="69"/>
    <w:unhideWhenUsed/>
    <w:rsid w:val="00D01972"/>
    <w:pPr>
      <w:spacing w:line="240" w:lineRule="auto"/>
    </w:pPr>
    <w:rPr>
      <w:rFonts w:asciiTheme="majorHAnsi" w:hAnsiTheme="majorHAnsi"/>
      <w:b/>
      <w:sz w:val="16"/>
    </w:rPr>
  </w:style>
  <w:style w:type="character" w:customStyle="1" w:styleId="FuzeileZchn">
    <w:name w:val="Fußzeile Zchn"/>
    <w:basedOn w:val="Absatz-Standardschriftart"/>
    <w:link w:val="Fuzeile"/>
    <w:uiPriority w:val="69"/>
    <w:rsid w:val="00D01972"/>
    <w:rPr>
      <w:rFonts w:asciiTheme="majorHAnsi" w:hAnsiTheme="majorHAnsi"/>
      <w:b/>
      <w:sz w:val="16"/>
    </w:rPr>
  </w:style>
  <w:style w:type="character" w:styleId="Hervorhebung">
    <w:name w:val="Emphasis"/>
    <w:basedOn w:val="Absatz-Standardschriftart"/>
    <w:uiPriority w:val="20"/>
    <w:qFormat/>
    <w:rsid w:val="008B094A"/>
    <w:rPr>
      <w:i w:val="0"/>
      <w:iCs/>
      <w:color w:val="0857C3" w:themeColor="accent1"/>
      <w:spacing w:val="2"/>
    </w:rPr>
  </w:style>
  <w:style w:type="character" w:styleId="Hyperlink">
    <w:name w:val="Hyperlink"/>
    <w:basedOn w:val="Absatz-Standardschriftart"/>
    <w:uiPriority w:val="99"/>
    <w:unhideWhenUsed/>
    <w:rsid w:val="00914D47"/>
    <w:rPr>
      <w:color w:val="auto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77B9D"/>
    <w:pPr>
      <w:spacing w:line="240" w:lineRule="auto"/>
      <w:ind w:left="200" w:hanging="200"/>
    </w:pPr>
    <w:rPr>
      <w:sz w:val="20"/>
    </w:rPr>
  </w:style>
  <w:style w:type="paragraph" w:styleId="Indexberschrift">
    <w:name w:val="index heading"/>
    <w:basedOn w:val="Standard"/>
    <w:next w:val="Index1"/>
    <w:uiPriority w:val="41"/>
    <w:semiHidden/>
    <w:unhideWhenUsed/>
    <w:rsid w:val="00E236DA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6E0B"/>
    <w:rPr>
      <w:rFonts w:asciiTheme="majorHAnsi" w:eastAsiaTheme="majorEastAsia" w:hAnsiTheme="majorHAnsi" w:cstheme="majorBidi"/>
      <w:b/>
      <w:kern w:val="28"/>
      <w:sz w:val="22"/>
      <w:szCs w:val="32"/>
    </w:rPr>
  </w:style>
  <w:style w:type="paragraph" w:styleId="Inhaltsverzeichnisberschrift">
    <w:name w:val="TOC Heading"/>
    <w:basedOn w:val="berschrift1"/>
    <w:next w:val="Standard"/>
    <w:uiPriority w:val="39"/>
    <w:qFormat/>
    <w:rsid w:val="00A413FF"/>
    <w:pPr>
      <w:numPr>
        <w:numId w:val="0"/>
      </w:numPr>
      <w:spacing w:before="0" w:after="240"/>
      <w:contextualSpacing/>
      <w:outlineLvl w:val="9"/>
    </w:pPr>
    <w:rPr>
      <w:kern w:val="0"/>
    </w:rPr>
  </w:style>
  <w:style w:type="character" w:styleId="IntensiveHervorhebung">
    <w:name w:val="Intense Emphasis"/>
    <w:basedOn w:val="Absatz-Standardschriftart"/>
    <w:uiPriority w:val="21"/>
    <w:rsid w:val="000E434F"/>
    <w:rPr>
      <w:rFonts w:asciiTheme="majorHAnsi" w:hAnsiTheme="majorHAnsi"/>
      <w:b/>
      <w:i w:val="0"/>
      <w:iCs/>
      <w:color w:val="0857C3" w:themeColor="accent1"/>
      <w:spacing w:val="2"/>
    </w:rPr>
  </w:style>
  <w:style w:type="character" w:styleId="IntensiverVerweis">
    <w:name w:val="Intense Reference"/>
    <w:basedOn w:val="Absatz-Standardschriftart"/>
    <w:uiPriority w:val="32"/>
    <w:semiHidden/>
    <w:qFormat/>
    <w:rsid w:val="00B77B9D"/>
    <w:rPr>
      <w:b w:val="0"/>
      <w:bCs/>
      <w:caps w:val="0"/>
      <w:smallCaps w:val="0"/>
      <w:color w:val="0857C3" w:themeColor="accent1"/>
      <w:spacing w:val="2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7B9D"/>
    <w:pPr>
      <w:pBdr>
        <w:top w:val="single" w:sz="2" w:space="10" w:color="auto"/>
        <w:bottom w:val="single" w:sz="2" w:space="10" w:color="auto"/>
      </w:pBdr>
      <w:spacing w:before="360" w:after="360"/>
      <w:ind w:left="864" w:right="864"/>
      <w:jc w:val="center"/>
    </w:pPr>
    <w:rPr>
      <w:i/>
      <w:iCs/>
      <w:sz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6632A"/>
    <w:rPr>
      <w:i/>
      <w:iCs/>
      <w:spacing w:val="2"/>
      <w:sz w:val="20"/>
      <w:lang w:val="de-CH"/>
    </w:rPr>
  </w:style>
  <w:style w:type="paragraph" w:styleId="Kopfzeile">
    <w:name w:val="header"/>
    <w:basedOn w:val="Standard"/>
    <w:link w:val="KopfzeileZchn"/>
    <w:uiPriority w:val="69"/>
    <w:unhideWhenUsed/>
    <w:rsid w:val="00D01972"/>
    <w:pPr>
      <w:spacing w:line="240" w:lineRule="auto"/>
    </w:pPr>
    <w:rPr>
      <w:rFonts w:asciiTheme="majorHAnsi" w:hAnsiTheme="majorHAnsi"/>
      <w:b/>
      <w:color w:val="0857C3" w:themeColor="text2"/>
      <w:sz w:val="16"/>
    </w:rPr>
  </w:style>
  <w:style w:type="character" w:customStyle="1" w:styleId="KopfzeileZchn">
    <w:name w:val="Kopfzeile Zchn"/>
    <w:basedOn w:val="Absatz-Standardschriftart"/>
    <w:link w:val="Kopfzeile"/>
    <w:uiPriority w:val="69"/>
    <w:rsid w:val="00D01972"/>
    <w:rPr>
      <w:rFonts w:asciiTheme="majorHAnsi" w:hAnsiTheme="majorHAnsi"/>
      <w:b/>
      <w:color w:val="0857C3" w:themeColor="text2"/>
      <w:sz w:val="16"/>
    </w:rPr>
  </w:style>
  <w:style w:type="paragraph" w:customStyle="1" w:styleId="DSBKopfzeileausgeblendet">
    <w:name w:val="DSB&gt;Kopfzeile (ausgeblendet)"/>
    <w:basedOn w:val="Kopfzeile"/>
    <w:uiPriority w:val="70"/>
    <w:semiHidden/>
    <w:rsid w:val="00E236DA"/>
    <w:rPr>
      <w:b w:val="0"/>
      <w:vanish/>
      <w:color w:val="88B8FA" w:themeColor="text2" w:themeTint="66"/>
    </w:rPr>
  </w:style>
  <w:style w:type="paragraph" w:customStyle="1" w:styleId="DSB-DoksDokumentuntertitel">
    <w:name w:val="DSB-Doks: Dokumentuntertitel"/>
    <w:basedOn w:val="Standard"/>
    <w:uiPriority w:val="49"/>
    <w:rsid w:val="00C34B0C"/>
    <w:pPr>
      <w:spacing w:before="1200"/>
      <w:contextualSpacing/>
    </w:pPr>
    <w:rPr>
      <w:rFonts w:asciiTheme="majorHAnsi" w:hAnsiTheme="majorHAnsi"/>
      <w:b/>
      <w:color w:val="0857C3" w:themeColor="text2"/>
      <w:sz w:val="26"/>
    </w:rPr>
  </w:style>
  <w:style w:type="paragraph" w:customStyle="1" w:styleId="DSB-DoksLinieoben">
    <w:name w:val="DSB-Doks: Linie (oben)"/>
    <w:basedOn w:val="Standard"/>
    <w:next w:val="Standard"/>
    <w:uiPriority w:val="51"/>
    <w:rsid w:val="000A778E"/>
    <w:pPr>
      <w:pBdr>
        <w:top w:val="single" w:sz="2" w:space="1" w:color="auto"/>
      </w:pBdr>
      <w:ind w:left="28" w:right="28"/>
    </w:pPr>
  </w:style>
  <w:style w:type="paragraph" w:customStyle="1" w:styleId="DSB-DoksBoxunten">
    <w:name w:val="DSB-Doks: Box unten"/>
    <w:basedOn w:val="Standard"/>
    <w:uiPriority w:val="51"/>
    <w:qFormat/>
    <w:rsid w:val="005C5AF9"/>
    <w:pPr>
      <w:framePr w:wrap="around" w:vAnchor="page" w:hAnchor="text" w:yAlign="bottom"/>
      <w:spacing w:after="1360"/>
      <w:contextualSpacing/>
    </w:pPr>
    <w:rPr>
      <w:szCs w:val="18"/>
    </w:rPr>
  </w:style>
  <w:style w:type="table" w:customStyle="1" w:styleId="DSB-TableStandard">
    <w:name w:val="DSB-Table (Standard)"/>
    <w:basedOn w:val="NormaleTabelle"/>
    <w:uiPriority w:val="99"/>
    <w:rsid w:val="00E96662"/>
    <w:rPr>
      <w:sz w:val="16"/>
      <w:szCs w:val="16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0857C3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0857C3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paragraph" w:customStyle="1" w:styleId="DSB-LayoutFirmenadresse-Box">
    <w:name w:val="DSB-Layout: Firmenadresse-Box"/>
    <w:basedOn w:val="Standard"/>
    <w:uiPriority w:val="75"/>
    <w:semiHidden/>
    <w:rsid w:val="008F095E"/>
    <w:pPr>
      <w:framePr w:w="4536" w:wrap="around" w:vAnchor="page" w:hAnchor="margin" w:yAlign="bottom" w:anchorLock="1"/>
      <w:spacing w:after="500" w:line="240" w:lineRule="auto"/>
      <w:contextualSpacing/>
    </w:pPr>
    <w:rPr>
      <w:rFonts w:asciiTheme="majorHAnsi" w:hAnsiTheme="majorHAnsi"/>
      <w:noProof/>
      <w:sz w:val="16"/>
    </w:rPr>
  </w:style>
  <w:style w:type="paragraph" w:customStyle="1" w:styleId="DSB-LayoutLogo-Box">
    <w:name w:val="DSB-Layout: Logo-Box"/>
    <w:basedOn w:val="Standard"/>
    <w:uiPriority w:val="73"/>
    <w:semiHidden/>
    <w:rsid w:val="00BE4420"/>
    <w:pPr>
      <w:framePr w:w="3487" w:h="1644" w:hRule="exact" w:wrap="around" w:vAnchor="page" w:hAnchor="page" w:x="738" w:y="749" w:anchorLock="1"/>
      <w:spacing w:line="240" w:lineRule="auto"/>
      <w:ind w:right="794"/>
    </w:pPr>
    <w:rPr>
      <w:rFonts w:asciiTheme="majorHAnsi" w:hAnsiTheme="majorHAnsi"/>
      <w:noProof/>
      <w:sz w:val="16"/>
    </w:rPr>
  </w:style>
  <w:style w:type="paragraph" w:customStyle="1" w:styleId="DSB-LayoutPaging-Box">
    <w:name w:val="DSB-Layout: Paging-Box"/>
    <w:basedOn w:val="Standard"/>
    <w:uiPriority w:val="71"/>
    <w:semiHidden/>
    <w:rsid w:val="002B638A"/>
    <w:pPr>
      <w:framePr w:w="454" w:wrap="around" w:vAnchor="text" w:hAnchor="margin" w:xAlign="right" w:y="-5" w:anchorLock="1"/>
      <w:spacing w:line="240" w:lineRule="auto"/>
      <w:jc w:val="right"/>
    </w:pPr>
    <w:rPr>
      <w:rFonts w:asciiTheme="majorHAnsi" w:hAnsiTheme="majorHAnsi"/>
      <w:b/>
      <w:noProof/>
      <w:color w:val="0857C3" w:themeColor="text2"/>
      <w:sz w:val="16"/>
    </w:rPr>
  </w:style>
  <w:style w:type="paragraph" w:customStyle="1" w:styleId="DSB-Brief-00Platzhalter">
    <w:name w:val="DSB-Brief-00: Platzhalter"/>
    <w:basedOn w:val="Standard"/>
    <w:next w:val="Standard"/>
    <w:uiPriority w:val="59"/>
    <w:semiHidden/>
    <w:rsid w:val="00785252"/>
    <w:pPr>
      <w:spacing w:after="2040"/>
      <w:contextualSpacing/>
    </w:pPr>
    <w:rPr>
      <w:noProof/>
      <w:color w:val="FFFFFF" w:themeColor="background1"/>
    </w:rPr>
  </w:style>
  <w:style w:type="paragraph" w:customStyle="1" w:styleId="DSB-Brief-01Umschlagabsender-Box">
    <w:name w:val="DSB-Brief-01: Umschlagabsender-Box"/>
    <w:basedOn w:val="Standard"/>
    <w:next w:val="Standard"/>
    <w:uiPriority w:val="59"/>
    <w:semiHidden/>
    <w:rsid w:val="00B77B9D"/>
    <w:pPr>
      <w:framePr w:w="4536" w:h="227" w:wrap="notBeside" w:vAnchor="page" w:hAnchor="text" w:y="2949" w:anchorLock="1"/>
    </w:pPr>
    <w:rPr>
      <w:noProof/>
      <w:sz w:val="16"/>
      <w:u w:val="single"/>
    </w:rPr>
  </w:style>
  <w:style w:type="paragraph" w:customStyle="1" w:styleId="DSB-Brief-01Umschlagabsender-BoxRight">
    <w:name w:val="DSB-Brief-01: Umschlagabsender-Box (Right)"/>
    <w:basedOn w:val="Standard"/>
    <w:next w:val="Standard"/>
    <w:uiPriority w:val="59"/>
    <w:semiHidden/>
    <w:rsid w:val="00B77B9D"/>
    <w:pPr>
      <w:framePr w:w="4536" w:h="227" w:wrap="notBeside" w:vAnchor="page" w:hAnchor="page" w:x="6748" w:y="2949" w:anchorLock="1"/>
    </w:pPr>
    <w:rPr>
      <w:noProof/>
      <w:sz w:val="16"/>
      <w:u w:val="single"/>
    </w:rPr>
  </w:style>
  <w:style w:type="paragraph" w:customStyle="1" w:styleId="DSB-Brief-02Empfngeradresse-Box">
    <w:name w:val="DSB-Brief-02: Empfängeradresse-Box"/>
    <w:basedOn w:val="Standard"/>
    <w:uiPriority w:val="59"/>
    <w:semiHidden/>
    <w:rsid w:val="000A202F"/>
    <w:pPr>
      <w:framePr w:w="3572" w:h="1814" w:wrap="notBeside" w:vAnchor="page" w:hAnchor="text" w:y="2949"/>
      <w:contextualSpacing/>
    </w:pPr>
  </w:style>
  <w:style w:type="paragraph" w:customStyle="1" w:styleId="DSB-Brief-02Empfngeradresse-Boxrechts">
    <w:name w:val="DSB-Brief-02: Empfängeradresse-Box (rechts)"/>
    <w:basedOn w:val="Standard"/>
    <w:uiPriority w:val="59"/>
    <w:semiHidden/>
    <w:rsid w:val="00EC79F5"/>
    <w:pPr>
      <w:framePr w:w="4253" w:h="1814" w:wrap="notBeside" w:vAnchor="page" w:hAnchor="page" w:x="6748" w:y="2949" w:anchorLock="1"/>
      <w:contextualSpacing/>
    </w:pPr>
  </w:style>
  <w:style w:type="paragraph" w:customStyle="1" w:styleId="DSB-Brief-07Signatur">
    <w:name w:val="DSB-Brief-07: Signatur"/>
    <w:basedOn w:val="Standard"/>
    <w:uiPriority w:val="59"/>
    <w:semiHidden/>
    <w:rsid w:val="00344EBF"/>
    <w:pPr>
      <w:tabs>
        <w:tab w:val="left" w:pos="4167"/>
      </w:tabs>
      <w:contextualSpacing/>
    </w:pPr>
  </w:style>
  <w:style w:type="paragraph" w:customStyle="1" w:styleId="DSB-Brief-04Betreff">
    <w:name w:val="DSB-Brief-04: Betreff"/>
    <w:basedOn w:val="Standard"/>
    <w:uiPriority w:val="59"/>
    <w:semiHidden/>
    <w:rsid w:val="000B6052"/>
    <w:pPr>
      <w:spacing w:before="720" w:after="480"/>
      <w:contextualSpacing/>
    </w:pPr>
    <w:rPr>
      <w:rFonts w:asciiTheme="majorHAnsi" w:hAnsiTheme="majorHAnsi"/>
      <w:b/>
    </w:rPr>
  </w:style>
  <w:style w:type="paragraph" w:customStyle="1" w:styleId="DSB-Brief-05Anrede">
    <w:name w:val="DSB-Brief-05: Anrede"/>
    <w:basedOn w:val="Standard"/>
    <w:next w:val="Standard"/>
    <w:uiPriority w:val="59"/>
    <w:semiHidden/>
    <w:rsid w:val="00D624E3"/>
    <w:pPr>
      <w:spacing w:after="240"/>
      <w:contextualSpacing/>
    </w:pPr>
  </w:style>
  <w:style w:type="paragraph" w:customStyle="1" w:styleId="DSB-Brief-06Grusszeile">
    <w:name w:val="DSB-Brief-06: Grusszeile"/>
    <w:basedOn w:val="Standard"/>
    <w:next w:val="Standard"/>
    <w:uiPriority w:val="59"/>
    <w:semiHidden/>
    <w:rsid w:val="00344EBF"/>
    <w:pPr>
      <w:tabs>
        <w:tab w:val="left" w:pos="4167"/>
      </w:tabs>
      <w:spacing w:before="240" w:after="240"/>
      <w:contextualSpacing/>
    </w:pPr>
  </w:style>
  <w:style w:type="paragraph" w:customStyle="1" w:styleId="DSB-Brief-06GrusszeileFirmenname">
    <w:name w:val="DSB-Brief-06: Grusszeile (Firmenname)"/>
    <w:basedOn w:val="Standard"/>
    <w:next w:val="Standard"/>
    <w:uiPriority w:val="59"/>
    <w:semiHidden/>
    <w:rsid w:val="00B5670F"/>
    <w:pPr>
      <w:tabs>
        <w:tab w:val="left" w:pos="4167"/>
      </w:tabs>
      <w:contextualSpacing/>
    </w:pPr>
    <w:rPr>
      <w:noProof/>
    </w:rPr>
  </w:style>
  <w:style w:type="paragraph" w:customStyle="1" w:styleId="DSB-Brief-08AnhangKopie">
    <w:name w:val="DSB-Brief-08: Anhang/Kopie"/>
    <w:basedOn w:val="Standard"/>
    <w:next w:val="Aufzhlung1DSB"/>
    <w:uiPriority w:val="59"/>
    <w:semiHidden/>
    <w:rsid w:val="00D624E3"/>
    <w:pPr>
      <w:spacing w:before="240"/>
      <w:contextualSpacing/>
    </w:pPr>
  </w:style>
  <w:style w:type="table" w:customStyle="1" w:styleId="DSB-TableTabellenraster">
    <w:name w:val="DSB-Table (Tabellenraster)"/>
    <w:basedOn w:val="NormaleTabelle"/>
    <w:uiPriority w:val="99"/>
    <w:rsid w:val="000B6052"/>
    <w:rPr>
      <w:szCs w:val="20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lastRow">
      <w:rPr>
        <w:rFonts w:asciiTheme="majorHAnsi" w:hAnsiTheme="majorHAnsi"/>
        <w:b/>
      </w:rPr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  <w:tblStylePr w:type="band2Horz">
      <w:tblPr/>
      <w:tcPr>
        <w:tcBorders>
          <w:top w:val="single" w:sz="2" w:space="0" w:color="000000" w:themeColor="text1"/>
          <w:bottom w:val="single" w:sz="2" w:space="0" w:color="000000" w:themeColor="text1"/>
        </w:tcBorders>
      </w:tcPr>
    </w:tblStylePr>
  </w:style>
  <w:style w:type="paragraph" w:styleId="KeinLeerraum">
    <w:name w:val="No Spacing"/>
    <w:uiPriority w:val="15"/>
    <w:semiHidden/>
    <w:qFormat/>
    <w:rsid w:val="000B6052"/>
    <w:rPr>
      <w:szCs w:val="20"/>
    </w:rPr>
  </w:style>
  <w:style w:type="paragraph" w:customStyle="1" w:styleId="Lettering1DSB">
    <w:name w:val="Lettering 1: DSB"/>
    <w:basedOn w:val="Standard"/>
    <w:uiPriority w:val="6"/>
    <w:qFormat/>
    <w:rsid w:val="005C5AF9"/>
    <w:pPr>
      <w:numPr>
        <w:numId w:val="32"/>
      </w:numPr>
      <w:contextualSpacing/>
    </w:pPr>
  </w:style>
  <w:style w:type="paragraph" w:customStyle="1" w:styleId="Lettering2DSB">
    <w:name w:val="Lettering 2: DSB"/>
    <w:basedOn w:val="Standard"/>
    <w:uiPriority w:val="6"/>
    <w:semiHidden/>
    <w:qFormat/>
    <w:rsid w:val="005C5AF9"/>
    <w:pPr>
      <w:numPr>
        <w:ilvl w:val="1"/>
        <w:numId w:val="32"/>
      </w:numPr>
      <w:contextualSpacing/>
    </w:pPr>
  </w:style>
  <w:style w:type="paragraph" w:customStyle="1" w:styleId="Lettering3DSB">
    <w:name w:val="Lettering 3: DSB"/>
    <w:basedOn w:val="Standard"/>
    <w:uiPriority w:val="6"/>
    <w:semiHidden/>
    <w:rsid w:val="005C5AF9"/>
    <w:pPr>
      <w:numPr>
        <w:ilvl w:val="2"/>
        <w:numId w:val="32"/>
      </w:numPr>
      <w:contextualSpacing/>
    </w:pPr>
  </w:style>
  <w:style w:type="numbering" w:customStyle="1" w:styleId="List-Bullet">
    <w:name w:val="List-Bullet"/>
    <w:uiPriority w:val="99"/>
    <w:rsid w:val="005C5AF9"/>
    <w:pPr>
      <w:numPr>
        <w:numId w:val="6"/>
      </w:numPr>
    </w:pPr>
  </w:style>
  <w:style w:type="paragraph" w:styleId="Listennummer">
    <w:name w:val="List Number"/>
    <w:basedOn w:val="Standard"/>
    <w:uiPriority w:val="80"/>
    <w:semiHidden/>
    <w:rsid w:val="00115545"/>
    <w:pPr>
      <w:numPr>
        <w:numId w:val="8"/>
      </w:numPr>
      <w:tabs>
        <w:tab w:val="clear" w:pos="360"/>
        <w:tab w:val="left" w:pos="340"/>
      </w:tabs>
      <w:ind w:left="340" w:hanging="340"/>
      <w:contextualSpacing/>
    </w:pPr>
  </w:style>
  <w:style w:type="paragraph" w:styleId="Listennummer2">
    <w:name w:val="List Number 2"/>
    <w:basedOn w:val="Standard"/>
    <w:uiPriority w:val="80"/>
    <w:semiHidden/>
    <w:rsid w:val="00115545"/>
    <w:pPr>
      <w:numPr>
        <w:numId w:val="9"/>
      </w:numPr>
      <w:tabs>
        <w:tab w:val="clear" w:pos="643"/>
        <w:tab w:val="left" w:pos="680"/>
      </w:tabs>
      <w:ind w:left="680" w:hanging="340"/>
      <w:contextualSpacing/>
    </w:pPr>
  </w:style>
  <w:style w:type="paragraph" w:styleId="Listennummer3">
    <w:name w:val="List Number 3"/>
    <w:basedOn w:val="Standard"/>
    <w:uiPriority w:val="80"/>
    <w:semiHidden/>
    <w:rsid w:val="00115545"/>
    <w:pPr>
      <w:numPr>
        <w:numId w:val="10"/>
      </w:numPr>
      <w:tabs>
        <w:tab w:val="clear" w:pos="926"/>
        <w:tab w:val="left" w:pos="1021"/>
      </w:tabs>
      <w:ind w:left="1020" w:hanging="340"/>
      <w:contextualSpacing/>
    </w:pPr>
  </w:style>
  <w:style w:type="paragraph" w:styleId="Listennummer4">
    <w:name w:val="List Number 4"/>
    <w:basedOn w:val="Standard"/>
    <w:uiPriority w:val="80"/>
    <w:semiHidden/>
    <w:rsid w:val="00D624E3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80"/>
    <w:semiHidden/>
    <w:rsid w:val="00D624E3"/>
    <w:pPr>
      <w:numPr>
        <w:numId w:val="12"/>
      </w:numPr>
      <w:contextualSpacing/>
    </w:pPr>
  </w:style>
  <w:style w:type="numbering" w:customStyle="1" w:styleId="List-Heading">
    <w:name w:val="List-Heading"/>
    <w:uiPriority w:val="99"/>
    <w:rsid w:val="000E40E2"/>
    <w:pPr>
      <w:numPr>
        <w:numId w:val="13"/>
      </w:numPr>
    </w:pPr>
  </w:style>
  <w:style w:type="numbering" w:customStyle="1" w:styleId="List-Lettering">
    <w:name w:val="List-Lettering"/>
    <w:uiPriority w:val="99"/>
    <w:rsid w:val="005C5AF9"/>
    <w:pPr>
      <w:numPr>
        <w:numId w:val="7"/>
      </w:numPr>
    </w:pPr>
  </w:style>
  <w:style w:type="numbering" w:customStyle="1" w:styleId="List-Numbering">
    <w:name w:val="List-Numbering"/>
    <w:uiPriority w:val="99"/>
    <w:rsid w:val="005C5AF9"/>
    <w:pPr>
      <w:numPr>
        <w:numId w:val="15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77B9D"/>
    <w:rPr>
      <w:color w:val="605E5C"/>
      <w:shd w:val="clear" w:color="auto" w:fill="E1DFDD"/>
    </w:rPr>
  </w:style>
  <w:style w:type="paragraph" w:customStyle="1" w:styleId="Numbering1DSB">
    <w:name w:val="Numbering 1: DSB"/>
    <w:basedOn w:val="Standard"/>
    <w:uiPriority w:val="5"/>
    <w:qFormat/>
    <w:rsid w:val="005C5AF9"/>
    <w:pPr>
      <w:numPr>
        <w:numId w:val="30"/>
      </w:numPr>
      <w:contextualSpacing/>
    </w:pPr>
  </w:style>
  <w:style w:type="paragraph" w:customStyle="1" w:styleId="Numbering2DSB">
    <w:name w:val="Numbering 2: DSB"/>
    <w:basedOn w:val="Standard"/>
    <w:uiPriority w:val="5"/>
    <w:semiHidden/>
    <w:qFormat/>
    <w:rsid w:val="005C5AF9"/>
    <w:pPr>
      <w:numPr>
        <w:ilvl w:val="1"/>
        <w:numId w:val="30"/>
      </w:numPr>
      <w:contextualSpacing/>
    </w:pPr>
  </w:style>
  <w:style w:type="paragraph" w:customStyle="1" w:styleId="Numbering3DSB">
    <w:name w:val="Numbering 3: DSB"/>
    <w:basedOn w:val="Standard"/>
    <w:uiPriority w:val="5"/>
    <w:semiHidden/>
    <w:rsid w:val="005C5AF9"/>
    <w:pPr>
      <w:numPr>
        <w:ilvl w:val="2"/>
        <w:numId w:val="30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5C3E"/>
    <w:rPr>
      <w:color w:val="auto"/>
      <w:bdr w:val="none" w:sz="0" w:space="0" w:color="auto"/>
      <w:shd w:val="clear" w:color="auto" w:fill="C3DBFC" w:themeFill="text2" w:themeFillTint="33"/>
    </w:rPr>
  </w:style>
  <w:style w:type="paragraph" w:styleId="RGV-berschrift">
    <w:name w:val="toa heading"/>
    <w:basedOn w:val="Standard"/>
    <w:next w:val="Standard"/>
    <w:uiPriority w:val="40"/>
    <w:semiHidden/>
    <w:unhideWhenUsed/>
    <w:rsid w:val="00E236DA"/>
    <w:rPr>
      <w:rFonts w:asciiTheme="majorHAnsi" w:eastAsiaTheme="majorEastAsia" w:hAnsiTheme="majorHAnsi" w:cstheme="majorBidi"/>
      <w:b/>
      <w:bCs/>
      <w:sz w:val="20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8B094A"/>
    <w:rPr>
      <w:b w:val="0"/>
      <w:i w:val="0"/>
      <w:iCs/>
      <w:caps/>
      <w:smallCaps w:val="0"/>
      <w:color w:val="auto"/>
      <w:spacing w:val="2"/>
    </w:rPr>
  </w:style>
  <w:style w:type="character" w:styleId="SchwacherVerweis">
    <w:name w:val="Subtle Reference"/>
    <w:basedOn w:val="Absatz-Standardschriftart"/>
    <w:uiPriority w:val="31"/>
    <w:qFormat/>
    <w:rsid w:val="00B77B9D"/>
    <w:rPr>
      <w:caps w:val="0"/>
      <w:smallCaps w:val="0"/>
      <w:color w:val="auto"/>
      <w:spacing w:val="2"/>
      <w:u w:val="single"/>
    </w:rPr>
  </w:style>
  <w:style w:type="paragraph" w:styleId="Standardeinzug">
    <w:name w:val="Normal Indent"/>
    <w:basedOn w:val="Standard"/>
    <w:uiPriority w:val="35"/>
    <w:qFormat/>
    <w:rsid w:val="00115545"/>
    <w:pPr>
      <w:ind w:left="340"/>
    </w:pPr>
  </w:style>
  <w:style w:type="table" w:styleId="Tabellenraster">
    <w:name w:val="Table Grid"/>
    <w:basedOn w:val="NormaleTabelle"/>
    <w:rsid w:val="00B77B9D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2"/>
    <w:qFormat/>
    <w:rsid w:val="00406E0B"/>
    <w:pPr>
      <w:spacing w:before="240" w:line="240" w:lineRule="auto"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406E0B"/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6E0B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36D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B87"/>
    <w:rPr>
      <w:rFonts w:eastAsiaTheme="majorEastAsia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5B87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2A38"/>
    <w:rPr>
      <w:rFonts w:eastAsiaTheme="majorEastAsia" w:cstheme="majorBidi"/>
      <w:spacing w:val="2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2A38"/>
    <w:rPr>
      <w:rFonts w:eastAsiaTheme="majorEastAsia" w:cstheme="majorBidi"/>
      <w:iCs/>
      <w:spacing w:val="2"/>
      <w:lang w:val="de-CH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9E5B87"/>
    <w:pPr>
      <w:numPr>
        <w:ilvl w:val="1"/>
      </w:numPr>
      <w:spacing w:before="240"/>
    </w:pPr>
    <w:rPr>
      <w:rFonts w:asciiTheme="majorHAnsi" w:eastAsiaTheme="minorEastAsia" w:hAnsiTheme="majorHAnsi"/>
      <w:b/>
      <w:sz w:val="20"/>
    </w:rPr>
  </w:style>
  <w:style w:type="character" w:customStyle="1" w:styleId="UntertitelZchn">
    <w:name w:val="Untertitel Zchn"/>
    <w:basedOn w:val="Absatz-Standardschriftart"/>
    <w:link w:val="Untertitel"/>
    <w:uiPriority w:val="3"/>
    <w:rsid w:val="009E5B87"/>
    <w:rPr>
      <w:rFonts w:asciiTheme="majorHAnsi" w:eastAsiaTheme="minorEastAsia" w:hAnsiTheme="majorHAnsi"/>
      <w:b/>
      <w:sz w:val="20"/>
    </w:rPr>
  </w:style>
  <w:style w:type="paragraph" w:styleId="Verzeichnis1">
    <w:name w:val="toc 1"/>
    <w:basedOn w:val="Standard"/>
    <w:next w:val="Standard"/>
    <w:uiPriority w:val="39"/>
    <w:rsid w:val="00651916"/>
    <w:pPr>
      <w:tabs>
        <w:tab w:val="left" w:pos="567"/>
        <w:tab w:val="right" w:pos="8335"/>
      </w:tabs>
      <w:suppressAutoHyphens/>
      <w:spacing w:before="120"/>
      <w:ind w:left="567" w:hanging="567"/>
    </w:pPr>
    <w:rPr>
      <w:rFonts w:asciiTheme="majorHAnsi" w:hAnsiTheme="majorHAnsi"/>
      <w:b/>
      <w:sz w:val="20"/>
    </w:rPr>
  </w:style>
  <w:style w:type="paragraph" w:styleId="Verzeichnis2">
    <w:name w:val="toc 2"/>
    <w:basedOn w:val="Standard"/>
    <w:next w:val="Standard"/>
    <w:uiPriority w:val="39"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3">
    <w:name w:val="toc 3"/>
    <w:basedOn w:val="Standard"/>
    <w:next w:val="Standard"/>
    <w:uiPriority w:val="39"/>
    <w:semiHidden/>
    <w:rsid w:val="00651916"/>
    <w:pPr>
      <w:tabs>
        <w:tab w:val="left" w:pos="567"/>
        <w:tab w:val="right" w:leader="dot" w:pos="8335"/>
      </w:tabs>
      <w:suppressAutoHyphens/>
      <w:ind w:left="567" w:hanging="567"/>
      <w:contextualSpacing/>
    </w:pPr>
  </w:style>
  <w:style w:type="paragraph" w:styleId="Verzeichnis4">
    <w:name w:val="toc 4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5">
    <w:name w:val="toc 5"/>
    <w:basedOn w:val="Standard"/>
    <w:next w:val="Standard"/>
    <w:uiPriority w:val="39"/>
    <w:semiHidden/>
    <w:rsid w:val="00651916"/>
    <w:pPr>
      <w:tabs>
        <w:tab w:val="left" w:pos="851"/>
        <w:tab w:val="right" w:leader="dot" w:pos="8335"/>
      </w:tabs>
      <w:suppressAutoHyphens/>
      <w:ind w:left="851" w:hanging="851"/>
      <w:contextualSpacing/>
    </w:pPr>
  </w:style>
  <w:style w:type="paragraph" w:styleId="Verzeichnis6">
    <w:name w:val="toc 6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7">
    <w:name w:val="toc 7"/>
    <w:basedOn w:val="Standard"/>
    <w:next w:val="Standard"/>
    <w:uiPriority w:val="39"/>
    <w:semiHidden/>
    <w:rsid w:val="006214BA"/>
    <w:pPr>
      <w:tabs>
        <w:tab w:val="left" w:pos="1440"/>
        <w:tab w:val="right" w:leader="dot" w:pos="8335"/>
      </w:tabs>
      <w:suppressAutoHyphens/>
      <w:ind w:left="1440" w:hanging="1440"/>
      <w:contextualSpacing/>
    </w:pPr>
  </w:style>
  <w:style w:type="paragraph" w:styleId="Verzeichnis8">
    <w:name w:val="toc 8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Verzeichnis9">
    <w:name w:val="toc 9"/>
    <w:basedOn w:val="Standard"/>
    <w:next w:val="Standard"/>
    <w:uiPriority w:val="39"/>
    <w:semiHidden/>
    <w:rsid w:val="006214BA"/>
    <w:pPr>
      <w:tabs>
        <w:tab w:val="left" w:pos="1797"/>
        <w:tab w:val="right" w:leader="dot" w:pos="8335"/>
      </w:tabs>
      <w:suppressAutoHyphens/>
      <w:ind w:left="1797" w:hanging="1797"/>
      <w:contextualSpacing/>
    </w:pPr>
  </w:style>
  <w:style w:type="paragraph" w:styleId="Zitat">
    <w:name w:val="Quote"/>
    <w:basedOn w:val="Standard"/>
    <w:next w:val="Standard"/>
    <w:link w:val="ZitatZchn"/>
    <w:uiPriority w:val="29"/>
    <w:semiHidden/>
    <w:rsid w:val="00B77B9D"/>
    <w:pPr>
      <w:spacing w:before="200"/>
      <w:ind w:left="864" w:right="864"/>
      <w:jc w:val="center"/>
    </w:pPr>
    <w:rPr>
      <w:i/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6632A"/>
    <w:rPr>
      <w:i/>
      <w:iCs/>
      <w:spacing w:val="2"/>
      <w:sz w:val="20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rsid w:val="00D624E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92358"/>
    <w:rPr>
      <w:i/>
      <w:iCs/>
      <w:spacing w:val="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624E3"/>
    <w:pPr>
      <w:ind w:left="283"/>
    </w:pPr>
    <w:rPr>
      <w:sz w:val="18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624E3"/>
    <w:rPr>
      <w:spacing w:val="2"/>
      <w:sz w:val="18"/>
      <w:szCs w:val="16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624E3"/>
    <w:rPr>
      <w:sz w:val="18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624E3"/>
    <w:rPr>
      <w:spacing w:val="2"/>
      <w:sz w:val="18"/>
      <w:szCs w:val="16"/>
      <w:lang w:val="de-CH"/>
    </w:rPr>
  </w:style>
  <w:style w:type="table" w:styleId="EinfacheTabelle4">
    <w:name w:val="Plain Table 4"/>
    <w:basedOn w:val="NormaleTabelle"/>
    <w:uiPriority w:val="44"/>
    <w:rsid w:val="0068342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-Aufzhlung1DSB">
    <w:name w:val="Table-Aufzählung 1: DSB"/>
    <w:basedOn w:val="Standard"/>
    <w:uiPriority w:val="7"/>
    <w:qFormat/>
    <w:rsid w:val="00E10CA2"/>
    <w:pPr>
      <w:numPr>
        <w:numId w:val="36"/>
      </w:numPr>
      <w:contextualSpacing/>
    </w:pPr>
    <w:rPr>
      <w:sz w:val="16"/>
    </w:rPr>
  </w:style>
  <w:style w:type="numbering" w:customStyle="1" w:styleId="List-Table">
    <w:name w:val="List-Table"/>
    <w:uiPriority w:val="99"/>
    <w:rsid w:val="00E10CA2"/>
    <w:pPr>
      <w:numPr>
        <w:numId w:val="18"/>
      </w:numPr>
    </w:pPr>
  </w:style>
  <w:style w:type="paragraph" w:customStyle="1" w:styleId="Table-Aufzhlung2DSB">
    <w:name w:val="Table-Aufzählung 2: DSB"/>
    <w:basedOn w:val="Standard"/>
    <w:uiPriority w:val="7"/>
    <w:semiHidden/>
    <w:rsid w:val="00E10CA2"/>
    <w:pPr>
      <w:numPr>
        <w:ilvl w:val="1"/>
        <w:numId w:val="36"/>
      </w:numPr>
      <w:contextualSpacing/>
    </w:pPr>
    <w:rPr>
      <w:sz w:val="16"/>
    </w:rPr>
  </w:style>
  <w:style w:type="paragraph" w:customStyle="1" w:styleId="Table-Numbering1DSB">
    <w:name w:val="Table-Numbering 1: DSB"/>
    <w:basedOn w:val="Standard"/>
    <w:uiPriority w:val="7"/>
    <w:qFormat/>
    <w:rsid w:val="00E10CA2"/>
    <w:pPr>
      <w:numPr>
        <w:ilvl w:val="2"/>
        <w:numId w:val="36"/>
      </w:numPr>
      <w:contextualSpacing/>
    </w:pPr>
    <w:rPr>
      <w:sz w:val="16"/>
    </w:rPr>
  </w:style>
  <w:style w:type="paragraph" w:customStyle="1" w:styleId="Table-Numbering2DSB">
    <w:name w:val="Table-Numbering 2: DSB"/>
    <w:basedOn w:val="Standard"/>
    <w:uiPriority w:val="7"/>
    <w:semiHidden/>
    <w:rsid w:val="00E10CA2"/>
    <w:pPr>
      <w:numPr>
        <w:ilvl w:val="3"/>
        <w:numId w:val="36"/>
      </w:numPr>
      <w:contextualSpacing/>
    </w:pPr>
    <w:rPr>
      <w:sz w:val="16"/>
    </w:rPr>
  </w:style>
  <w:style w:type="paragraph" w:customStyle="1" w:styleId="Table-Lettering1DSB">
    <w:name w:val="Table-Lettering 1: DSB"/>
    <w:basedOn w:val="Standard"/>
    <w:uiPriority w:val="8"/>
    <w:semiHidden/>
    <w:rsid w:val="00E10CA2"/>
    <w:pPr>
      <w:numPr>
        <w:ilvl w:val="4"/>
        <w:numId w:val="36"/>
      </w:numPr>
      <w:contextualSpacing/>
    </w:pPr>
    <w:rPr>
      <w:sz w:val="16"/>
    </w:rPr>
  </w:style>
  <w:style w:type="paragraph" w:customStyle="1" w:styleId="Table-Lettering2DSB">
    <w:name w:val="Table-Lettering 2: DSB"/>
    <w:basedOn w:val="Standard"/>
    <w:uiPriority w:val="8"/>
    <w:semiHidden/>
    <w:rsid w:val="00E10CA2"/>
    <w:pPr>
      <w:numPr>
        <w:ilvl w:val="5"/>
        <w:numId w:val="36"/>
      </w:numPr>
      <w:contextualSpacing/>
    </w:pPr>
    <w:rPr>
      <w:sz w:val="16"/>
    </w:rPr>
  </w:style>
  <w:style w:type="paragraph" w:customStyle="1" w:styleId="a0">
    <w:name w:val="*********"/>
    <w:basedOn w:val="Standard"/>
    <w:next w:val="Standard"/>
    <w:uiPriority w:val="7"/>
    <w:semiHidden/>
    <w:rsid w:val="00E236DA"/>
    <w:pPr>
      <w:jc w:val="center"/>
    </w:pPr>
    <w:rPr>
      <w:color w:val="88B8FA" w:themeColor="text2" w:themeTint="66"/>
      <w:sz w:val="16"/>
    </w:rPr>
  </w:style>
  <w:style w:type="paragraph" w:customStyle="1" w:styleId="DSB-DoksDokumenttitel">
    <w:name w:val="DSB-Doks: Dokumenttitel"/>
    <w:basedOn w:val="Standard"/>
    <w:next w:val="Standard"/>
    <w:uiPriority w:val="49"/>
    <w:rsid w:val="00C34B0C"/>
    <w:pPr>
      <w:spacing w:after="600"/>
      <w:contextualSpacing/>
    </w:pPr>
    <w:rPr>
      <w:rFonts w:asciiTheme="majorHAnsi" w:hAnsiTheme="majorHAnsi"/>
      <w:b/>
      <w:color w:val="0857C3" w:themeColor="text2"/>
      <w:sz w:val="61"/>
    </w:rPr>
  </w:style>
  <w:style w:type="paragraph" w:customStyle="1" w:styleId="DSB-DoksMarginalie">
    <w:name w:val="DSB-Doks: Marginalie"/>
    <w:basedOn w:val="Standard"/>
    <w:uiPriority w:val="50"/>
    <w:qFormat/>
    <w:rsid w:val="002F3D5E"/>
    <w:pPr>
      <w:framePr w:w="1134" w:wrap="around" w:vAnchor="text" w:hAnchor="page" w:x="738" w:y="1"/>
    </w:pPr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914D47"/>
    <w:rPr>
      <w:color w:val="auto"/>
      <w:u w:val="single"/>
    </w:rPr>
  </w:style>
  <w:style w:type="paragraph" w:customStyle="1" w:styleId="DSB-DoksStandard8pt">
    <w:name w:val="DSB-Doks: Standard 8 pt."/>
    <w:basedOn w:val="Standard"/>
    <w:uiPriority w:val="49"/>
    <w:qFormat/>
    <w:rsid w:val="00344EBF"/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A6632A"/>
    <w:pPr>
      <w:ind w:left="357"/>
      <w:contextualSpacing/>
    </w:pPr>
  </w:style>
  <w:style w:type="paragraph" w:customStyle="1" w:styleId="DSB-LayoutISO-Box">
    <w:name w:val="DSB-Layout: ISO-Box"/>
    <w:basedOn w:val="Fuzeile"/>
    <w:uiPriority w:val="75"/>
    <w:semiHidden/>
    <w:rsid w:val="0048254B"/>
    <w:pPr>
      <w:framePr w:w="3771" w:h="1151" w:hRule="exact" w:wrap="around" w:vAnchor="page" w:hAnchor="page" w:xAlign="right" w:yAlign="bottom" w:anchorLock="1"/>
      <w:spacing w:after="470"/>
      <w:ind w:right="1349"/>
      <w:contextualSpacing/>
      <w:jc w:val="right"/>
    </w:pPr>
    <w:rPr>
      <w:b w:val="0"/>
      <w:bCs/>
      <w:iCs/>
      <w:noProof/>
      <w:color w:val="FFFFFF" w:themeColor="background1"/>
      <w:spacing w:val="2"/>
    </w:rPr>
  </w:style>
  <w:style w:type="paragraph" w:customStyle="1" w:styleId="DSB-LayoutLinieKopfzeile">
    <w:name w:val="DSB-Layout: Linie Kopfzeile"/>
    <w:basedOn w:val="Kopfzeile"/>
    <w:uiPriority w:val="71"/>
    <w:semiHidden/>
    <w:rsid w:val="002B30D2"/>
    <w:pPr>
      <w:pBdr>
        <w:top w:val="single" w:sz="2" w:space="1" w:color="0857C3" w:themeColor="text2"/>
      </w:pBdr>
      <w:spacing w:before="80"/>
      <w:ind w:left="28" w:right="28"/>
      <w:contextualSpacing/>
    </w:pPr>
    <w:rPr>
      <w:b w:val="0"/>
      <w:color w:val="FFFFFF" w:themeColor="background1"/>
    </w:rPr>
  </w:style>
  <w:style w:type="paragraph" w:customStyle="1" w:styleId="DSB-LayoutLiniezuDokumenttitel">
    <w:name w:val="DSB-Layout: Linie zu Dokumenttitel"/>
    <w:basedOn w:val="Standard"/>
    <w:next w:val="DSB-DoksDokumenttitel"/>
    <w:uiPriority w:val="71"/>
    <w:rsid w:val="007F50F6"/>
    <w:pPr>
      <w:pBdr>
        <w:bottom w:val="single" w:sz="2" w:space="1" w:color="0857C3" w:themeColor="text2"/>
      </w:pBdr>
      <w:spacing w:after="120" w:line="240" w:lineRule="auto"/>
      <w:ind w:left="28" w:right="28"/>
      <w:contextualSpacing/>
    </w:pPr>
    <w:rPr>
      <w:color w:val="FFFFFF" w:themeColor="background1"/>
      <w:sz w:val="10"/>
    </w:rPr>
  </w:style>
  <w:style w:type="paragraph" w:customStyle="1" w:styleId="Table-HochgestelltDSB">
    <w:name w:val="Table-Hochgestellt: DSB"/>
    <w:basedOn w:val="Standard"/>
    <w:uiPriority w:val="8"/>
    <w:qFormat/>
    <w:rsid w:val="00E10CA2"/>
    <w:pPr>
      <w:numPr>
        <w:ilvl w:val="6"/>
        <w:numId w:val="36"/>
      </w:numPr>
    </w:pPr>
    <w:rPr>
      <w:sz w:val="16"/>
    </w:rPr>
  </w:style>
  <w:style w:type="paragraph" w:customStyle="1" w:styleId="DSB-Doks8ptHngend04cm">
    <w:name w:val="DSB-Doks: 8 pt. / Hängend 0.4 cm"/>
    <w:basedOn w:val="Standard"/>
    <w:next w:val="Standard"/>
    <w:uiPriority w:val="50"/>
    <w:qFormat/>
    <w:rsid w:val="004A65A7"/>
    <w:pPr>
      <w:tabs>
        <w:tab w:val="left" w:pos="227"/>
      </w:tabs>
      <w:spacing w:before="120" w:after="240"/>
      <w:ind w:left="227" w:hanging="227"/>
      <w:contextualSpacing/>
    </w:pPr>
    <w:rPr>
      <w:sz w:val="16"/>
    </w:rPr>
  </w:style>
  <w:style w:type="paragraph" w:customStyle="1" w:styleId="TitelinVerzeichnisDSB">
    <w:name w:val="Titel (in Verzeichnis): DSB"/>
    <w:basedOn w:val="Titel"/>
    <w:next w:val="Standard"/>
    <w:uiPriority w:val="10"/>
    <w:qFormat/>
    <w:rsid w:val="008C36F3"/>
    <w:pPr>
      <w:outlineLvl w:val="0"/>
    </w:pPr>
  </w:style>
  <w:style w:type="paragraph" w:customStyle="1" w:styleId="UntertitelinVerzeichnisDSB">
    <w:name w:val="Untertitel (in Verzeichnis): DSB"/>
    <w:basedOn w:val="Untertitel"/>
    <w:next w:val="Standard"/>
    <w:uiPriority w:val="10"/>
    <w:qFormat/>
    <w:rsid w:val="008C36F3"/>
    <w:pPr>
      <w:outlineLvl w:val="1"/>
    </w:pPr>
  </w:style>
  <w:style w:type="paragraph" w:customStyle="1" w:styleId="DSB-Brief-03Datum">
    <w:name w:val="DSB-Brief-03: Datum"/>
    <w:basedOn w:val="Standard"/>
    <w:uiPriority w:val="59"/>
    <w:semiHidden/>
    <w:rsid w:val="00B5670F"/>
    <w:pPr>
      <w:spacing w:before="48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E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enschutz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hlex.zh.ch/Erlass.html?Open&amp;Ordnr=170.8,03.09.2019,01.01.2020,10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bdemyel\Desktop\DSB-Merkblatt-v1-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0BAB54622343FDB07AE5ABABDD3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E7841-B65D-4857-9B57-1414DB364A4D}"/>
      </w:docPartPr>
      <w:docPartBody>
        <w:p w:rsidR="002269D8" w:rsidRDefault="00CB4725">
          <w:pPr>
            <w:pStyle w:val="470BAB54622343FDB07AE5ABABDD3A35"/>
          </w:pPr>
          <w:r w:rsidRPr="00886763">
            <w:rPr>
              <w:rStyle w:val="Platzhaltertext"/>
            </w:rPr>
            <w:t>[Betreff]</w:t>
          </w:r>
        </w:p>
      </w:docPartBody>
    </w:docPart>
    <w:docPart>
      <w:docPartPr>
        <w:name w:val="CAAE859404D5436DBC123B3FBE7B7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E487D-B678-470D-8DEB-A6A61FF047BD}"/>
      </w:docPartPr>
      <w:docPartBody>
        <w:p w:rsidR="002269D8" w:rsidRDefault="00CB4725">
          <w:pPr>
            <w:pStyle w:val="CAAE859404D5436DBC123B3FBE7B78AA"/>
          </w:pPr>
          <w:r w:rsidRPr="000D5677">
            <w:rPr>
              <w:rStyle w:val="Platzhaltertext"/>
            </w:rPr>
            <w:t>[Titel</w:t>
          </w:r>
          <w:r>
            <w:rPr>
              <w:rStyle w:val="Platzhaltertext"/>
            </w:rPr>
            <w:t xml:space="preserve"> einfügen…</w:t>
          </w:r>
          <w:r w:rsidRPr="000D5677">
            <w:rPr>
              <w:rStyle w:val="Platzhaltertext"/>
            </w:rPr>
            <w:t>]</w:t>
          </w:r>
        </w:p>
      </w:docPartBody>
    </w:docPart>
    <w:docPart>
      <w:docPartPr>
        <w:name w:val="B4F60F5BD1684E2F84EB796885C32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A2DB6-E37A-4CD1-A5A2-0BCEB44BBBB9}"/>
      </w:docPartPr>
      <w:docPartBody>
        <w:p w:rsidR="002269D8" w:rsidRDefault="00CB4725">
          <w:pPr>
            <w:pStyle w:val="B4F60F5BD1684E2F84EB796885C3278E"/>
          </w:pPr>
          <w:r w:rsidRPr="0032252E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>einfügen…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25"/>
    <w:rsid w:val="0008372C"/>
    <w:rsid w:val="002269D8"/>
    <w:rsid w:val="004F2EB0"/>
    <w:rsid w:val="0051598B"/>
    <w:rsid w:val="00646000"/>
    <w:rsid w:val="006A6188"/>
    <w:rsid w:val="007D3C5E"/>
    <w:rsid w:val="00A507B7"/>
    <w:rsid w:val="00A569CB"/>
    <w:rsid w:val="00AC32C3"/>
    <w:rsid w:val="00BA77F6"/>
    <w:rsid w:val="00BF452A"/>
    <w:rsid w:val="00CB4725"/>
    <w:rsid w:val="00CE20A7"/>
    <w:rsid w:val="00D86D74"/>
    <w:rsid w:val="00D873D0"/>
    <w:rsid w:val="00EC6E45"/>
    <w:rsid w:val="00F2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auto"/>
      <w:bdr w:val="none" w:sz="0" w:space="0" w:color="auto"/>
      <w:shd w:val="clear" w:color="auto" w:fill="D5DCE4" w:themeFill="text2" w:themeFillTint="33"/>
    </w:rPr>
  </w:style>
  <w:style w:type="paragraph" w:customStyle="1" w:styleId="470BAB54622343FDB07AE5ABABDD3A35">
    <w:name w:val="470BAB54622343FDB07AE5ABABDD3A35"/>
  </w:style>
  <w:style w:type="paragraph" w:customStyle="1" w:styleId="CAAE859404D5436DBC123B3FBE7B78AA">
    <w:name w:val="CAAE859404D5436DBC123B3FBE7B78AA"/>
  </w:style>
  <w:style w:type="paragraph" w:customStyle="1" w:styleId="B4F60F5BD1684E2F84EB796885C3278E">
    <w:name w:val="B4F60F5BD1684E2F84EB796885C32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SB-Word-v1-01">
  <a:themeElements>
    <a:clrScheme name="DSB-Colors-v1-01">
      <a:dk1>
        <a:sysClr val="windowText" lastClr="000000"/>
      </a:dk1>
      <a:lt1>
        <a:sysClr val="window" lastClr="FFFFFF"/>
      </a:lt1>
      <a:dk2>
        <a:srgbClr val="0857C3"/>
      </a:dk2>
      <a:lt2>
        <a:srgbClr val="FFFFFF"/>
      </a:lt2>
      <a:accent1>
        <a:srgbClr val="0857C3"/>
      </a:accent1>
      <a:accent2>
        <a:srgbClr val="A1B18F"/>
      </a:accent2>
      <a:accent3>
        <a:srgbClr val="F3DFD6"/>
      </a:accent3>
      <a:accent4>
        <a:srgbClr val="CDCDCD"/>
      </a:accent4>
      <a:accent5>
        <a:srgbClr val="B2F9BD"/>
      </a:accent5>
      <a:accent6>
        <a:srgbClr val="FF8B8B"/>
      </a:accent6>
      <a:hlink>
        <a:srgbClr val="0857C3"/>
      </a:hlink>
      <a:folHlink>
        <a:srgbClr val="0857C3"/>
      </a:folHlink>
    </a:clrScheme>
    <a:fontScheme name="Calibri - CalibriLight">
      <a:maj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lanko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Ampel Rot">
      <a:srgbClr val="CC3300"/>
    </a:custClr>
    <a:custClr name="Ampel Orange">
      <a:srgbClr val="FFC000"/>
    </a:custClr>
    <a:custClr name="Ampel Grün">
      <a:srgbClr val="0099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3437-1F2D-406F-A5BF-C1CEBF2A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DSB-Merkblatt-v1-01</Template>
  <TotalTime>0</TotalTime>
  <Pages>7</Pages>
  <Words>1739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Rollen- und Berechtigungskonzept in Volkschulen</vt:lpstr>
    </vt:vector>
  </TitlesOfParts>
  <Company>Datenschutzbeauftragte des Kantons Zürich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Rollen- und Berechtigungskonzept in Volkschulen</dc:title>
  <dc:subject>Vorlage</dc:subject>
  <dc:creator>Datenschutzbeauftragte des Kantons Zürich</dc:creator>
  <cp:keywords/>
  <dc:description/>
  <cp:lastModifiedBy>Richard Martina</cp:lastModifiedBy>
  <cp:revision>2</cp:revision>
  <cp:lastPrinted>2021-06-07T16:05:00Z</cp:lastPrinted>
  <dcterms:created xsi:type="dcterms:W3CDTF">2022-10-10T15:21:00Z</dcterms:created>
  <dcterms:modified xsi:type="dcterms:W3CDTF">2022-10-10T15:21:00Z</dcterms:modified>
</cp:coreProperties>
</file>